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8" w:rsidRPr="00AE3F00" w:rsidRDefault="00D17797" w:rsidP="00BD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BD3E88" w:rsidRPr="00AE3F00">
        <w:rPr>
          <w:rFonts w:ascii="Times New Roman" w:hAnsi="Times New Roman" w:cs="Times New Roman"/>
          <w:b/>
          <w:sz w:val="24"/>
          <w:szCs w:val="24"/>
        </w:rPr>
        <w:t>.d PEDIJATRIJSKA GASTROENTEROLOGIJA, HEPATOLOGIJA I PREHRANA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Naziv koji se stječe polaganjem ispita iz uže specijalizacije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Specijalist pedijatrije, uži specijalist</w:t>
      </w:r>
      <w:r w:rsidRPr="00A12D55">
        <w:rPr>
          <w:rFonts w:ascii="Times New Roman" w:hAnsi="Times New Roman" w:cs="Times New Roman"/>
          <w:sz w:val="24"/>
          <w:szCs w:val="24"/>
        </w:rPr>
        <w:t xml:space="preserve"> pedijatrijske gastroenterologije, hepatologije i prehrane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Trajanje uže specijalizacije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Trajanje uže specijalizacije je 26 mjeseci, o</w:t>
      </w:r>
      <w:r w:rsidRPr="00A12D55">
        <w:rPr>
          <w:rFonts w:ascii="Times New Roman" w:hAnsi="Times New Roman" w:cs="Times New Roman"/>
          <w:sz w:val="24"/>
          <w:szCs w:val="24"/>
        </w:rPr>
        <w:t xml:space="preserve">d toga je </w:t>
      </w:r>
      <w:r>
        <w:rPr>
          <w:rFonts w:ascii="Times New Roman" w:hAnsi="Times New Roman" w:cs="Times New Roman"/>
          <w:sz w:val="24"/>
          <w:szCs w:val="24"/>
        </w:rPr>
        <w:t>2 mjeseca godišnji odmor</w:t>
      </w:r>
      <w:r w:rsidRPr="00A12D55">
        <w:rPr>
          <w:rFonts w:ascii="Times New Roman" w:hAnsi="Times New Roman" w:cs="Times New Roman"/>
          <w:sz w:val="24"/>
          <w:szCs w:val="24"/>
        </w:rPr>
        <w:t>.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Program uže specijalizacije</w:t>
      </w:r>
    </w:p>
    <w:p w:rsidR="00BD3E88" w:rsidRDefault="00BD3E88" w:rsidP="00BD3E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Gastroenterologija, pankreatologija, hepatologija i prehrana </w:t>
      </w:r>
      <w:r>
        <w:rPr>
          <w:rFonts w:ascii="Times New Roman" w:hAnsi="Times New Roman" w:cs="Times New Roman"/>
          <w:sz w:val="24"/>
          <w:szCs w:val="24"/>
        </w:rPr>
        <w:t>– 12,5 mjeseci, od kojih</w:t>
      </w:r>
    </w:p>
    <w:p w:rsidR="00BD3E88" w:rsidRPr="00A12D55" w:rsidRDefault="00BD3E88" w:rsidP="00BD3E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3 mjeseca u ustanovi u kojoj </w:t>
      </w:r>
      <w:r>
        <w:rPr>
          <w:rFonts w:ascii="Times New Roman" w:hAnsi="Times New Roman" w:cs="Times New Roman"/>
          <w:sz w:val="24"/>
          <w:szCs w:val="24"/>
        </w:rPr>
        <w:t xml:space="preserve">se vrši transplantacija jetre </w:t>
      </w:r>
      <w:r w:rsidRPr="00A12D55">
        <w:rPr>
          <w:rFonts w:ascii="Times New Roman" w:hAnsi="Times New Roman" w:cs="Times New Roman"/>
          <w:sz w:val="24"/>
          <w:szCs w:val="24"/>
        </w:rPr>
        <w:t xml:space="preserve">djece i prate transplantirani </w:t>
      </w:r>
      <w:r>
        <w:rPr>
          <w:rFonts w:ascii="Times New Roman" w:hAnsi="Times New Roman" w:cs="Times New Roman"/>
          <w:sz w:val="24"/>
          <w:szCs w:val="24"/>
        </w:rPr>
        <w:t>pacijenti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Neonatologija u rodilištu s antenatalnom skrbi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D55">
        <w:rPr>
          <w:rFonts w:ascii="Times New Roman" w:hAnsi="Times New Roman" w:cs="Times New Roman"/>
          <w:sz w:val="24"/>
          <w:szCs w:val="24"/>
        </w:rPr>
        <w:t xml:space="preserve"> 1 mjesec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Infektologija s mikrobiologijom i epidemiologijom – 2,5 mjeseca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Radiologija i nuklearna medicina – 0,5 mjeseci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Ultrazvuk  pedijatrijski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D55">
        <w:rPr>
          <w:rFonts w:ascii="Times New Roman" w:hAnsi="Times New Roman" w:cs="Times New Roman"/>
          <w:sz w:val="24"/>
          <w:szCs w:val="24"/>
        </w:rPr>
        <w:t>1 mjesec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Endoskopija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D55">
        <w:rPr>
          <w:rFonts w:ascii="Times New Roman" w:hAnsi="Times New Roman" w:cs="Times New Roman"/>
          <w:sz w:val="24"/>
          <w:szCs w:val="24"/>
        </w:rPr>
        <w:t>3 mjeseca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Suradne struke: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Dječja psihijatrija, psihosomatski problemi i poremećaji ponašanja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0,5 mjeseci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Dječja kirurgija – 1 mjesec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Internistička gastroenterologija, pankreatologija, hepatologija i prehrana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 xml:space="preserve">1,5 mjeseci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Patološka anatomija – 0,5 mjeseci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</w:t>
      </w:r>
      <w:r w:rsidRPr="00A12D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 xml:space="preserve">2 mjeseca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Kompetencije koje polaznik stječe završetkom uže specijalizacije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Razina usvojene kompetencije: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1</w:t>
      </w:r>
      <w:r w:rsidRPr="00A12D55">
        <w:rPr>
          <w:rFonts w:ascii="Times New Roman" w:hAnsi="Times New Roman" w:cs="Times New Roman"/>
          <w:sz w:val="24"/>
          <w:szCs w:val="24"/>
        </w:rPr>
        <w:t xml:space="preserve"> Specijalizant je svladao tematsko područje na osnovnoj razini i potrebna mu je pomoć i stručni nadzor u radu i rješavanju problema iz tematskog područja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2</w:t>
      </w:r>
      <w:r w:rsidRPr="00A12D55">
        <w:rPr>
          <w:rFonts w:ascii="Times New Roman" w:hAnsi="Times New Roman" w:cs="Times New Roman"/>
          <w:sz w:val="24"/>
          <w:szCs w:val="24"/>
        </w:rPr>
        <w:t xml:space="preserve"> Specijalizant je djelomično svladao tematsko područje i uz djelomični stručni nadzor u mogućnosti je raditi i rješavati probleme iz tematskog područja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3</w:t>
      </w:r>
      <w:r w:rsidRPr="00A12D55">
        <w:rPr>
          <w:rFonts w:ascii="Times New Roman" w:hAnsi="Times New Roman" w:cs="Times New Roman"/>
          <w:sz w:val="24"/>
          <w:szCs w:val="24"/>
        </w:rPr>
        <w:t xml:space="preserve"> Specijalizant je u potpunosti svladao tematsko područje, poznaje odgovarajuću literaturu i u mogućnosti je samostalno raditi i rješavati probleme iz tematskog područja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931DC5" w:rsidRDefault="00BD3E88" w:rsidP="00BD3E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>Za stj</w:t>
      </w:r>
      <w:r>
        <w:rPr>
          <w:rFonts w:ascii="Times New Roman" w:hAnsi="Times New Roman" w:cs="Times New Roman"/>
          <w:sz w:val="24"/>
          <w:szCs w:val="24"/>
        </w:rPr>
        <w:t>ecanje kompetencija odgovorni su</w:t>
      </w:r>
      <w:r w:rsidRPr="00931DC5">
        <w:rPr>
          <w:rFonts w:ascii="Times New Roman" w:hAnsi="Times New Roman" w:cs="Times New Roman"/>
          <w:sz w:val="24"/>
          <w:szCs w:val="24"/>
        </w:rPr>
        <w:t xml:space="preserve"> specijalizant, mentor i komentor. </w:t>
      </w:r>
    </w:p>
    <w:p w:rsidR="00BD3E88" w:rsidRPr="00931DC5" w:rsidRDefault="00BD3E88" w:rsidP="00BD3E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88" w:rsidRPr="006B35B8" w:rsidRDefault="00BD3E88" w:rsidP="00BD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AF8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kompetencije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steći prema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5B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općim kompetencijama programa specijalizacije iz pedijatrije</w:t>
      </w:r>
      <w:r w:rsidRPr="006B35B8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mallCaps/>
          <w:sz w:val="24"/>
          <w:szCs w:val="24"/>
        </w:rPr>
        <w:t>POSEBNE KOMPETENCIJE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ZNANJA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Završetkom ovog dijela uže specijalizacije pedijatrijske gastroenterologije, hepatologije i prehrane specijalizant </w:t>
      </w:r>
      <w:r w:rsidRPr="00BC72D9">
        <w:rPr>
          <w:rFonts w:ascii="Times New Roman" w:hAnsi="Times New Roman" w:cs="Times New Roman"/>
          <w:sz w:val="24"/>
          <w:szCs w:val="24"/>
        </w:rPr>
        <w:t>mora usvojiti kompetencije iz sljedećih područja:</w:t>
      </w:r>
      <w:r w:rsidRPr="00A1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D9">
        <w:rPr>
          <w:rFonts w:ascii="Times New Roman" w:hAnsi="Times New Roman" w:cs="Times New Roman"/>
          <w:sz w:val="24"/>
          <w:szCs w:val="24"/>
        </w:rPr>
        <w:t>1.</w:t>
      </w:r>
      <w:r w:rsidRPr="00A1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 xml:space="preserve">Gastroenterologija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12D55">
        <w:rPr>
          <w:rFonts w:ascii="Times New Roman" w:hAnsi="Times New Roman" w:cs="Times New Roman"/>
          <w:sz w:val="24"/>
          <w:szCs w:val="24"/>
        </w:rPr>
        <w:t>aostajanje u rastu i malnutricija – kronični proljev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A12D55">
        <w:rPr>
          <w:rFonts w:ascii="Times New Roman" w:hAnsi="Times New Roman" w:cs="Times New Roman"/>
          <w:sz w:val="24"/>
          <w:szCs w:val="24"/>
        </w:rPr>
        <w:t>alapsorpcija (celijakija, cistična fibroza, insuficijencija pankreasa, imunodeficijencije)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12D55">
        <w:rPr>
          <w:rFonts w:ascii="Times New Roman" w:hAnsi="Times New Roman" w:cs="Times New Roman"/>
          <w:sz w:val="24"/>
          <w:szCs w:val="24"/>
        </w:rPr>
        <w:t>indrom tvrdokornog proljeva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A12D55">
        <w:rPr>
          <w:rFonts w:ascii="Times New Roman" w:hAnsi="Times New Roman" w:cs="Times New Roman"/>
          <w:sz w:val="24"/>
          <w:szCs w:val="24"/>
        </w:rPr>
        <w:t>ronična upalna bolest crijeva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12D55">
        <w:rPr>
          <w:rFonts w:ascii="Times New Roman" w:hAnsi="Times New Roman" w:cs="Times New Roman"/>
          <w:sz w:val="24"/>
          <w:szCs w:val="24"/>
        </w:rPr>
        <w:t xml:space="preserve">dabir različitih skupina lijekova </w:t>
      </w:r>
      <w:r>
        <w:rPr>
          <w:rFonts w:ascii="Times New Roman" w:hAnsi="Times New Roman" w:cs="Times New Roman"/>
          <w:sz w:val="24"/>
          <w:szCs w:val="24"/>
        </w:rPr>
        <w:t>za liječenje</w:t>
      </w:r>
      <w:r w:rsidRPr="00A12D55">
        <w:rPr>
          <w:rFonts w:ascii="Times New Roman" w:hAnsi="Times New Roman" w:cs="Times New Roman"/>
          <w:sz w:val="24"/>
          <w:szCs w:val="24"/>
        </w:rPr>
        <w:t xml:space="preserve"> kroničnih upalnih bolesti crijeva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</w:t>
      </w:r>
      <w:r w:rsidRPr="00A12D55">
        <w:rPr>
          <w:rFonts w:ascii="Times New Roman" w:hAnsi="Times New Roman" w:cs="Times New Roman"/>
          <w:sz w:val="24"/>
          <w:szCs w:val="24"/>
        </w:rPr>
        <w:t>astrointestinalna alergija na hranu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</w:t>
      </w:r>
      <w:r w:rsidRPr="00A12D55">
        <w:rPr>
          <w:rFonts w:ascii="Times New Roman" w:hAnsi="Times New Roman" w:cs="Times New Roman"/>
          <w:i/>
          <w:sz w:val="24"/>
          <w:szCs w:val="24"/>
        </w:rPr>
        <w:t xml:space="preserve"> Helicobacter pylori</w:t>
      </w:r>
      <w:r w:rsidRPr="00A12D55">
        <w:rPr>
          <w:rFonts w:ascii="Times New Roman" w:hAnsi="Times New Roman" w:cs="Times New Roman"/>
          <w:sz w:val="24"/>
          <w:szCs w:val="24"/>
        </w:rPr>
        <w:t xml:space="preserve"> gastritis i peptična ulkusna bolest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A12D55">
        <w:rPr>
          <w:rFonts w:ascii="Times New Roman" w:hAnsi="Times New Roman" w:cs="Times New Roman"/>
          <w:sz w:val="24"/>
          <w:szCs w:val="24"/>
        </w:rPr>
        <w:t>astroezofagealna refluksna bolest i ezofagitis u prijevremeno rođenih, zdrave dojenčadi i djece s neurorazvojnim poremećajima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A12D55">
        <w:rPr>
          <w:rFonts w:ascii="Times New Roman" w:hAnsi="Times New Roman" w:cs="Times New Roman"/>
          <w:sz w:val="24"/>
          <w:szCs w:val="24"/>
        </w:rPr>
        <w:t>rirođene anomalije probavnog trakta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Pr="00A12D55">
        <w:rPr>
          <w:rFonts w:ascii="Times New Roman" w:hAnsi="Times New Roman" w:cs="Times New Roman"/>
          <w:sz w:val="24"/>
          <w:szCs w:val="24"/>
        </w:rPr>
        <w:t>unkcionalne bolesti crijeva (npr. “</w:t>
      </w:r>
      <w:r w:rsidRPr="00A12D55">
        <w:rPr>
          <w:rFonts w:ascii="Times New Roman" w:hAnsi="Times New Roman" w:cs="Times New Roman"/>
          <w:i/>
          <w:sz w:val="24"/>
          <w:szCs w:val="24"/>
        </w:rPr>
        <w:t>toddlers diarrhoea</w:t>
      </w:r>
      <w:r w:rsidRPr="00A12D55">
        <w:rPr>
          <w:rFonts w:ascii="Times New Roman" w:hAnsi="Times New Roman" w:cs="Times New Roman"/>
          <w:sz w:val="24"/>
          <w:szCs w:val="24"/>
        </w:rPr>
        <w:t>”, sindrom iritabilnog crijeva, recidivirajuća bol u trbuhu)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2D55">
        <w:rPr>
          <w:rFonts w:ascii="Times New Roman" w:hAnsi="Times New Roman" w:cs="Times New Roman"/>
          <w:sz w:val="24"/>
          <w:szCs w:val="24"/>
        </w:rPr>
        <w:t>iferencijalna dijagnoza i obrada bolesnika s akutnom boli u trbuhu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D55">
        <w:rPr>
          <w:rFonts w:ascii="Times New Roman" w:hAnsi="Times New Roman" w:cs="Times New Roman"/>
          <w:sz w:val="24"/>
          <w:szCs w:val="24"/>
        </w:rPr>
        <w:t>kutni gastroenterokolitis: procjena stupnja dehidracije i plan liječenja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12D55">
        <w:rPr>
          <w:rFonts w:ascii="Times New Roman" w:hAnsi="Times New Roman" w:cs="Times New Roman"/>
          <w:sz w:val="24"/>
          <w:szCs w:val="24"/>
        </w:rPr>
        <w:t>astrointestinalno krvarenje: diferencijalna dijagnoza i sposobnost oživljavanja bolesnika u akutnoj fazi krvarenja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12D55">
        <w:rPr>
          <w:rFonts w:ascii="Times New Roman" w:hAnsi="Times New Roman" w:cs="Times New Roman"/>
          <w:sz w:val="24"/>
          <w:szCs w:val="24"/>
        </w:rPr>
        <w:t>oremećaji motiliteta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12D55">
        <w:rPr>
          <w:rFonts w:ascii="Times New Roman" w:hAnsi="Times New Roman" w:cs="Times New Roman"/>
          <w:sz w:val="24"/>
          <w:szCs w:val="24"/>
        </w:rPr>
        <w:t>zroci crijevne opstrukcije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12D55">
        <w:rPr>
          <w:rFonts w:ascii="Times New Roman" w:hAnsi="Times New Roman" w:cs="Times New Roman"/>
          <w:sz w:val="24"/>
          <w:szCs w:val="24"/>
        </w:rPr>
        <w:t>repoznati situacije u kojima se traži mišljenje kirurga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12D55">
        <w:rPr>
          <w:rFonts w:ascii="Times New Roman" w:hAnsi="Times New Roman" w:cs="Times New Roman"/>
          <w:sz w:val="24"/>
          <w:szCs w:val="24"/>
        </w:rPr>
        <w:t>brada stenoze pilorusa, Hirschsprungove bolest i intususcepcije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A12D55">
        <w:rPr>
          <w:rFonts w:ascii="Times New Roman" w:hAnsi="Times New Roman" w:cs="Times New Roman"/>
          <w:sz w:val="24"/>
          <w:szCs w:val="24"/>
        </w:rPr>
        <w:t>iferencijalna dijagnoza bilijarnog povraćanja uključujući nekrotizirajući enterokolitis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12D55">
        <w:rPr>
          <w:rFonts w:ascii="Times New Roman" w:hAnsi="Times New Roman" w:cs="Times New Roman"/>
          <w:sz w:val="24"/>
          <w:szCs w:val="24"/>
        </w:rPr>
        <w:t>brada i diferencijalna dijagnoza tvorbi u trbuhu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A12D55">
        <w:rPr>
          <w:rFonts w:ascii="Times New Roman" w:hAnsi="Times New Roman" w:cs="Times New Roman"/>
          <w:sz w:val="24"/>
          <w:szCs w:val="24"/>
        </w:rPr>
        <w:t>ronična opstipacija: razlikovanje primarne i sekundarne opstipacije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A12D55">
        <w:rPr>
          <w:rFonts w:ascii="Times New Roman" w:hAnsi="Times New Roman" w:cs="Times New Roman"/>
          <w:sz w:val="24"/>
          <w:szCs w:val="24"/>
        </w:rPr>
        <w:t>ankreatitis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12D55">
        <w:rPr>
          <w:rFonts w:ascii="Times New Roman" w:hAnsi="Times New Roman" w:cs="Times New Roman"/>
          <w:sz w:val="24"/>
          <w:szCs w:val="24"/>
        </w:rPr>
        <w:t>avjetovanje o postoperativnom liječenju posebice kada je potrebna rehabilitacija koja uključuje enteralnu ili parenteralnu prehranu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nterpretacija nalaza biopsije sluznice tankog crijeva i endoskopije gornjeg probavnog trakta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nterpretacija rezultata DEXA denzitometrije kosti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2D55">
        <w:rPr>
          <w:rFonts w:ascii="Times New Roman" w:hAnsi="Times New Roman" w:cs="Times New Roman"/>
          <w:sz w:val="24"/>
          <w:szCs w:val="24"/>
        </w:rPr>
        <w:t>nterpretacija izdisajnog testa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nterpretacija</w:t>
      </w:r>
      <w:r>
        <w:rPr>
          <w:rFonts w:ascii="Times New Roman" w:hAnsi="Times New Roman" w:cs="Times New Roman"/>
          <w:sz w:val="24"/>
          <w:szCs w:val="24"/>
        </w:rPr>
        <w:t xml:space="preserve"> pH </w:t>
      </w:r>
      <w:r w:rsidRPr="00A12D55">
        <w:rPr>
          <w:rFonts w:ascii="Times New Roman" w:hAnsi="Times New Roman" w:cs="Times New Roman"/>
          <w:sz w:val="24"/>
          <w:szCs w:val="24"/>
        </w:rPr>
        <w:t>metrijske pretrage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2D55">
        <w:rPr>
          <w:rFonts w:ascii="Times New Roman" w:hAnsi="Times New Roman" w:cs="Times New Roman"/>
          <w:sz w:val="24"/>
          <w:szCs w:val="24"/>
        </w:rPr>
        <w:t>nterpretacija, obrada i liječenje akutne i kronične jetrene bolesti i indikacije za upućivanje na odjel za pedijatrijsku hepatologiju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D9">
        <w:rPr>
          <w:rFonts w:ascii="Times New Roman" w:hAnsi="Times New Roman" w:cs="Times New Roman"/>
          <w:sz w:val="24"/>
          <w:szCs w:val="24"/>
        </w:rPr>
        <w:t>2.</w:t>
      </w:r>
      <w:r w:rsidRPr="00A1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 xml:space="preserve">Hepatologija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12D55">
        <w:rPr>
          <w:rFonts w:ascii="Times New Roman" w:hAnsi="Times New Roman" w:cs="Times New Roman"/>
          <w:sz w:val="24"/>
          <w:szCs w:val="24"/>
        </w:rPr>
        <w:t>snovni uzroci prolongirane neonatalne žutice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A12D55">
        <w:rPr>
          <w:rFonts w:ascii="Times New Roman" w:hAnsi="Times New Roman" w:cs="Times New Roman"/>
          <w:sz w:val="24"/>
          <w:szCs w:val="24"/>
        </w:rPr>
        <w:t>iferencijalna dijagnoza konjugirane hiperbilirubinemije u dojenačkoj dobi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A12D55">
        <w:rPr>
          <w:rFonts w:ascii="Times New Roman" w:hAnsi="Times New Roman" w:cs="Times New Roman"/>
          <w:sz w:val="24"/>
          <w:szCs w:val="24"/>
        </w:rPr>
        <w:t>ijagnostika bilijarna atrezije, kliničke znač</w:t>
      </w:r>
      <w:r>
        <w:rPr>
          <w:rFonts w:ascii="Times New Roman" w:hAnsi="Times New Roman" w:cs="Times New Roman"/>
          <w:sz w:val="24"/>
          <w:szCs w:val="24"/>
        </w:rPr>
        <w:t>ajke i ishod bilijarne atrezije</w:t>
      </w:r>
      <w:r w:rsidRPr="00A12D55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nfektivni uzroci jetrene bolesti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A12D55">
        <w:rPr>
          <w:rFonts w:ascii="Times New Roman" w:hAnsi="Times New Roman" w:cs="Times New Roman"/>
          <w:sz w:val="24"/>
          <w:szCs w:val="24"/>
        </w:rPr>
        <w:t>etabolički jetreni poremećaji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12D55">
        <w:rPr>
          <w:rFonts w:ascii="Times New Roman" w:hAnsi="Times New Roman" w:cs="Times New Roman"/>
          <w:sz w:val="24"/>
          <w:szCs w:val="24"/>
        </w:rPr>
        <w:t>zroci kronične jetrene bolesti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12D55">
        <w:rPr>
          <w:rFonts w:ascii="Times New Roman" w:hAnsi="Times New Roman" w:cs="Times New Roman"/>
          <w:sz w:val="24"/>
          <w:szCs w:val="24"/>
        </w:rPr>
        <w:t>zroci i liječenje akutnog jetrenog zatajenja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12D55">
        <w:rPr>
          <w:rFonts w:ascii="Times New Roman" w:hAnsi="Times New Roman" w:cs="Times New Roman"/>
          <w:sz w:val="24"/>
          <w:szCs w:val="24"/>
        </w:rPr>
        <w:t>brinjavanje komplikacije krajnjeg stadija jetrene bolesti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ndikacije za upućivanje bolesnika na transplantaciju jetre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12D55">
        <w:rPr>
          <w:rFonts w:ascii="Times New Roman" w:hAnsi="Times New Roman" w:cs="Times New Roman"/>
          <w:sz w:val="24"/>
          <w:szCs w:val="24"/>
        </w:rPr>
        <w:t>rezentacija portalne hipertenzije i njeno medicinsko, endoskopsko i kirurško zbrinjavanje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12D55">
        <w:rPr>
          <w:rFonts w:ascii="Times New Roman" w:hAnsi="Times New Roman" w:cs="Times New Roman"/>
          <w:sz w:val="24"/>
          <w:szCs w:val="24"/>
        </w:rPr>
        <w:t>azlikovanje prehepatičke i hepatičke portalnu hipertenziju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12D55">
        <w:rPr>
          <w:rFonts w:ascii="Times New Roman" w:hAnsi="Times New Roman" w:cs="Times New Roman"/>
          <w:sz w:val="24"/>
          <w:szCs w:val="24"/>
        </w:rPr>
        <w:t>uradnja s intenzivistima, kirurzima koji transplantiraju jetru i koordinatorima transplantacije u pogledu zbrinjavanja akutnog zatajenja jetre i komplikacija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D9">
        <w:rPr>
          <w:rFonts w:ascii="Times New Roman" w:hAnsi="Times New Roman" w:cs="Times New Roman"/>
          <w:sz w:val="24"/>
          <w:szCs w:val="24"/>
        </w:rPr>
        <w:t>3.</w:t>
      </w:r>
      <w:r w:rsidRPr="00A1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Prehrana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2D55">
        <w:rPr>
          <w:rFonts w:ascii="Times New Roman" w:hAnsi="Times New Roman" w:cs="Times New Roman"/>
          <w:sz w:val="24"/>
          <w:szCs w:val="24"/>
        </w:rPr>
        <w:t>snove hranjenja zdrave dojenčadi i djece (procjena sposobnosti hranjenja i nutritivnog statusa uklj</w:t>
      </w:r>
      <w:r>
        <w:rPr>
          <w:rFonts w:ascii="Times New Roman" w:hAnsi="Times New Roman" w:cs="Times New Roman"/>
          <w:sz w:val="24"/>
          <w:szCs w:val="24"/>
        </w:rPr>
        <w:t>učujući i indeks tjelesne mase)</w:t>
      </w:r>
      <w:r w:rsidRPr="00A12D55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fiziologija digestije nutrijenata, apsorpcije, metabolizma i eliminacije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dentifikacija i liječenje poremećaje prehrane uključujući i anoreksiju nervozu i bulimiju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lastRenderedPageBreak/>
        <w:t>- mehanizmi malnutricije u gastrointestinalnim i jetrenim bolestima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metode nutritivne potpore i njihovu upotrebu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nutritivne potrebe djeteta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kratkoročni i dugoročni učinci malnutricije u dojenčeta, djeteta i adolescenta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tehnike mjerenja dinamičnih nutritivnih parametara, npr.</w:t>
      </w:r>
      <w:r>
        <w:rPr>
          <w:rFonts w:ascii="Times New Roman" w:hAnsi="Times New Roman" w:cs="Times New Roman"/>
          <w:sz w:val="24"/>
          <w:szCs w:val="24"/>
        </w:rPr>
        <w:t xml:space="preserve"> potrošnje energije u mirovanju</w:t>
      </w:r>
      <w:r w:rsidRPr="00A12D55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A12D55">
        <w:rPr>
          <w:rFonts w:ascii="Times New Roman" w:hAnsi="Times New Roman" w:cs="Times New Roman"/>
          <w:sz w:val="24"/>
          <w:szCs w:val="24"/>
        </w:rPr>
        <w:t>loga timova za prehranu u bolnicama i zajednici na terenu te ulogu članova 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nterpretacija različitih tipove krivulja rasta koje su dostupne i kako ih koristiti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indikacije i kontraindikacije započinjanja enteralne i parenteralne prehrane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sastav različitih enteralnih pripravaka i parenteralne prehrane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zrada plana prehrane u suradnji s ostalim članovima tima za bolesnike koji zahtijevaju kućnu enteralnu ili parenteralnu prehranu (3)</w:t>
      </w:r>
    </w:p>
    <w:p w:rsidR="00BD3E88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obrada i zbrinjavanje bolesnika na parenteralnoj prehrani s pireksijom 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A">
        <w:rPr>
          <w:rFonts w:ascii="Times New Roman" w:hAnsi="Times New Roman" w:cs="Times New Roman"/>
          <w:bCs/>
          <w:sz w:val="24"/>
          <w:szCs w:val="24"/>
        </w:rPr>
        <w:t>4.</w:t>
      </w:r>
      <w:r w:rsidRPr="00A12D55">
        <w:rPr>
          <w:rFonts w:ascii="Times New Roman" w:hAnsi="Times New Roman" w:cs="Times New Roman"/>
          <w:sz w:val="24"/>
          <w:szCs w:val="24"/>
        </w:rPr>
        <w:t xml:space="preserve"> Pretrage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- osnove testova  - indikacija i korisnost testova za malapso</w:t>
      </w:r>
      <w:r>
        <w:rPr>
          <w:rFonts w:ascii="Times New Roman" w:hAnsi="Times New Roman" w:cs="Times New Roman"/>
          <w:sz w:val="24"/>
          <w:szCs w:val="24"/>
        </w:rPr>
        <w:t xml:space="preserve">rpciju, jetrenu disfunkciju, pH </w:t>
      </w:r>
      <w:r w:rsidRPr="00A12D55">
        <w:rPr>
          <w:rFonts w:ascii="Times New Roman" w:hAnsi="Times New Roman" w:cs="Times New Roman"/>
          <w:sz w:val="24"/>
          <w:szCs w:val="24"/>
        </w:rPr>
        <w:t>metrije jednjaka i monitoringa luminalne impedance te manometrijskih pretraga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12D55">
        <w:rPr>
          <w:rFonts w:ascii="Times New Roman" w:hAnsi="Times New Roman" w:cs="Times New Roman"/>
          <w:sz w:val="24"/>
          <w:szCs w:val="24"/>
        </w:rPr>
        <w:t>ndikacije i korisnost relevantnih slikovnih i endoskopskih tehnika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VJEŠTINE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Postupci koje uži specijalizant tijekom uže specijalizacije mora provesti da bi bio osposobljen izvoditi ih na razini predviđenoj programom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Kliničke vještine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Procjena nutritivnog statusa dojenčadi i djece, uključujući auksološko mjerenje tjelesne visine, mase, opsega glave, debljine kožnog nabora i opsega nadlaktice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Procjena debljine i komplikacija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Procjena dehidracije: planiranje unosa tekućine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Interpretacija nativnih Rtg snimki, kontrastnih i ostalih slikovnih pretraga kao što su ultrazvuk, endoskopski ultrazvuk, CT, MRI, biopsija sluznice tankog crijeva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Vođenje enteralne i parenteralne prehrane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Propisivanje eliminacijskih dijeta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Propisivanje lijekova za dijagnozu i/ili liječenje bolesti probavnog trakta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 xml:space="preserve">Tehničke vještine 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Biopsija sluznice tankog crijeva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Gornja endoskopija probavnog trakta – dijagnostička (3) /terapijska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Pneumodila</w:t>
      </w:r>
      <w:r>
        <w:rPr>
          <w:rFonts w:ascii="Times New Roman" w:hAnsi="Times New Roman" w:cs="Times New Roman"/>
          <w:sz w:val="24"/>
          <w:szCs w:val="24"/>
        </w:rPr>
        <w:t>tacija i dilatacija bužijama (1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Kolonoskopija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ankreasni funkcijski testovi (1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Ezofagealne pH i motilitetne pretrage, npr. poznavanje manometrije, intraluminalne impedance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Biopsija jetre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Poznavanje kolangiografije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Sklerozacija i podvezivanje variksa jednjaka i drugih vaskularnih malformacija gdje je to moguće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Postavljanje endoskopske gastrostome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Polipektomija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Uklanjanje stranog tijela iz probavnog trakta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12D55">
        <w:rPr>
          <w:rFonts w:ascii="Times New Roman" w:hAnsi="Times New Roman" w:cs="Times New Roman"/>
          <w:sz w:val="24"/>
          <w:szCs w:val="24"/>
        </w:rPr>
        <w:t>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Vještine istraživanja </w:t>
      </w:r>
    </w:p>
    <w:p w:rsidR="00BD3E88" w:rsidRPr="00B50BC2" w:rsidRDefault="00BD3E88" w:rsidP="00BD3E88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Oblikovanje kliničkih studija uklj</w:t>
      </w:r>
      <w:r>
        <w:rPr>
          <w:rFonts w:ascii="Times New Roman" w:hAnsi="Times New Roman" w:cs="Times New Roman"/>
          <w:sz w:val="24"/>
          <w:szCs w:val="24"/>
        </w:rPr>
        <w:t>učujući medicinsku statistiku (2</w:t>
      </w:r>
      <w:r w:rsidRPr="00B50BC2">
        <w:rPr>
          <w:rFonts w:ascii="Times New Roman" w:hAnsi="Times New Roman" w:cs="Times New Roman"/>
          <w:sz w:val="24"/>
          <w:szCs w:val="24"/>
        </w:rPr>
        <w:t>)</w:t>
      </w:r>
    </w:p>
    <w:p w:rsidR="00BD3E88" w:rsidRPr="00B50BC2" w:rsidRDefault="00BD3E88" w:rsidP="00BD3E88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lastRenderedPageBreak/>
        <w:t>Prikupljanje, organizacija i prezentacija podataka(3)</w:t>
      </w:r>
    </w:p>
    <w:p w:rsidR="00BD3E88" w:rsidRPr="00B50BC2" w:rsidRDefault="00BD3E88" w:rsidP="00BD3E88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Kompjuterska pismenost uključujući provođenje pretraživanja literature(3)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D36F30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30">
        <w:rPr>
          <w:rFonts w:ascii="Times New Roman" w:hAnsi="Times New Roman" w:cs="Times New Roman"/>
          <w:sz w:val="24"/>
          <w:szCs w:val="24"/>
        </w:rPr>
        <w:t>PROFESIONALNO PONAŠANJE</w:t>
      </w:r>
    </w:p>
    <w:p w:rsidR="00BD3E88" w:rsidRPr="00F07B91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Završetkom ovog dijela uže specijalizacije pedijatrijske gastroenterologije, hepatologije i prehrane specijalizant mora</w:t>
      </w:r>
      <w:r w:rsidRPr="00D36F30">
        <w:rPr>
          <w:rFonts w:ascii="Times New Roman" w:hAnsi="Times New Roman" w:cs="Times New Roman"/>
          <w:sz w:val="24"/>
          <w:szCs w:val="24"/>
        </w:rPr>
        <w:t xml:space="preserve"> razviti sljedeće stavove i usvojiti kompetencije:</w:t>
      </w:r>
    </w:p>
    <w:p w:rsidR="00BD3E88" w:rsidRPr="00B50BC2" w:rsidRDefault="00BD3E88" w:rsidP="00BD3E88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Razumijevanje potrebe za multidisciplinarnim pristupom i razviti sposobnost uključivanja/suradnje s stručnjacima drugih struka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Spoznaja da pretrage mogu biti neugodne, bolne ili zastrašujuće i da dijete i roditelji trebaju unaprijed biti upoznati i savjetovani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Komunikacijske vještine s djetetom i roditeljima kako bi se postiglo njihovo puno razumijevanje i suradljivost u procesu zbrinjavanja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Razumijevanje potrebe  i znati kako pružiti suosjećajnost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Razumijevanje specifičnu potrebe adolescenata s obzirom na njihovu neovisnost i autonomnost, pridržavanje liječenje te kako to utječe na proces liječenja kroničnih bolesti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Razumijevanje pitanja tranzicije od pedijatrijske do internističke skrbi i moći učinkovito doprinijeti u tom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PODRUČJA 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 xml:space="preserve">Specijalizant uže specijalizacije pedijatrijske gastroenterologije, hepatologije i prehrane mora steći </w:t>
      </w:r>
      <w:r w:rsidRPr="00B70D0E">
        <w:rPr>
          <w:rFonts w:ascii="Times New Roman" w:hAnsi="Times New Roman" w:cs="Times New Roman"/>
          <w:sz w:val="24"/>
          <w:szCs w:val="24"/>
        </w:rPr>
        <w:t>sposobnost prepoznavanja, propisivanja dijagnostičkih testova i skiciranja medicinske i nutritivne skrbi</w:t>
      </w:r>
      <w:r w:rsidRPr="00A1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D55">
        <w:rPr>
          <w:rFonts w:ascii="Times New Roman" w:hAnsi="Times New Roman" w:cs="Times New Roman"/>
          <w:sz w:val="24"/>
          <w:szCs w:val="24"/>
        </w:rPr>
        <w:t xml:space="preserve">za: 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50BC2">
        <w:rPr>
          <w:rFonts w:ascii="Times New Roman" w:hAnsi="Times New Roman" w:cs="Times New Roman"/>
          <w:sz w:val="24"/>
          <w:szCs w:val="24"/>
        </w:rPr>
        <w:t>astroezofagealnu refluksnu bolest (uključujući ekstraezofagealne manifestacije) 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0BC2">
        <w:rPr>
          <w:rFonts w:ascii="Times New Roman" w:hAnsi="Times New Roman" w:cs="Times New Roman"/>
          <w:sz w:val="24"/>
          <w:szCs w:val="24"/>
        </w:rPr>
        <w:t>isfagiju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50BC2">
        <w:rPr>
          <w:rFonts w:ascii="Times New Roman" w:hAnsi="Times New Roman" w:cs="Times New Roman"/>
          <w:sz w:val="24"/>
          <w:szCs w:val="24"/>
        </w:rPr>
        <w:t>halaziju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50BC2">
        <w:rPr>
          <w:rFonts w:ascii="Times New Roman" w:hAnsi="Times New Roman" w:cs="Times New Roman"/>
          <w:sz w:val="24"/>
          <w:szCs w:val="24"/>
        </w:rPr>
        <w:t>tenozu pilorusa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50BC2">
        <w:rPr>
          <w:rFonts w:ascii="Times New Roman" w:hAnsi="Times New Roman" w:cs="Times New Roman"/>
          <w:sz w:val="24"/>
          <w:szCs w:val="24"/>
        </w:rPr>
        <w:t>ntususcepciju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BC2">
        <w:rPr>
          <w:rFonts w:ascii="Times New Roman" w:hAnsi="Times New Roman" w:cs="Times New Roman"/>
          <w:sz w:val="24"/>
          <w:szCs w:val="24"/>
        </w:rPr>
        <w:t>Hirschsprungovu bolest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 xml:space="preserve">eptičku ulkusnu bolest i </w:t>
      </w:r>
      <w:r w:rsidRPr="00B50BC2">
        <w:rPr>
          <w:rFonts w:ascii="Times New Roman" w:hAnsi="Times New Roman" w:cs="Times New Roman"/>
          <w:i/>
          <w:sz w:val="24"/>
          <w:szCs w:val="24"/>
        </w:rPr>
        <w:t>Helicobacter pylori</w:t>
      </w:r>
      <w:r w:rsidRPr="00B50BC2">
        <w:rPr>
          <w:rFonts w:ascii="Times New Roman" w:hAnsi="Times New Roman" w:cs="Times New Roman"/>
          <w:sz w:val="24"/>
          <w:szCs w:val="24"/>
        </w:rPr>
        <w:t xml:space="preserve"> infekciju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ovraćanje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0BC2">
        <w:rPr>
          <w:rFonts w:ascii="Times New Roman" w:hAnsi="Times New Roman" w:cs="Times New Roman"/>
          <w:sz w:val="24"/>
          <w:szCs w:val="24"/>
        </w:rPr>
        <w:t>pstipaciju 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onavljajući ili prolongirani proljev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50BC2">
        <w:rPr>
          <w:rFonts w:ascii="Times New Roman" w:hAnsi="Times New Roman" w:cs="Times New Roman"/>
          <w:sz w:val="24"/>
          <w:szCs w:val="24"/>
        </w:rPr>
        <w:t>kutne i recidivirajuće bolove u trbuhu, uključujući i funkcijske poremećaje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erzistentnu žuticu kod mladog dojenčeta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50BC2">
        <w:rPr>
          <w:rFonts w:ascii="Times New Roman" w:hAnsi="Times New Roman" w:cs="Times New Roman"/>
          <w:sz w:val="24"/>
          <w:szCs w:val="24"/>
        </w:rPr>
        <w:t>rvarenje iz probavnog trakta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50BC2">
        <w:rPr>
          <w:rFonts w:ascii="Times New Roman" w:hAnsi="Times New Roman" w:cs="Times New Roman"/>
          <w:sz w:val="24"/>
          <w:szCs w:val="24"/>
        </w:rPr>
        <w:t>rijevnu opstrukciju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0BC2">
        <w:rPr>
          <w:rFonts w:ascii="Times New Roman" w:hAnsi="Times New Roman" w:cs="Times New Roman"/>
          <w:sz w:val="24"/>
          <w:szCs w:val="24"/>
        </w:rPr>
        <w:t>iferencijalnu dijagnozu tvorbi u abdomenu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50BC2">
        <w:rPr>
          <w:rFonts w:ascii="Times New Roman" w:hAnsi="Times New Roman" w:cs="Times New Roman"/>
          <w:sz w:val="24"/>
          <w:szCs w:val="24"/>
        </w:rPr>
        <w:t>kutno jetreno zatajenje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50BC2">
        <w:rPr>
          <w:rFonts w:ascii="Times New Roman" w:hAnsi="Times New Roman" w:cs="Times New Roman"/>
          <w:sz w:val="24"/>
          <w:szCs w:val="24"/>
        </w:rPr>
        <w:t>indrom kratkog crijeva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50BC2">
        <w:rPr>
          <w:rFonts w:ascii="Times New Roman" w:hAnsi="Times New Roman" w:cs="Times New Roman"/>
          <w:sz w:val="24"/>
          <w:szCs w:val="24"/>
        </w:rPr>
        <w:t>ransplantaciju crijeva i rehabilitacija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50BC2">
        <w:rPr>
          <w:rFonts w:ascii="Times New Roman" w:hAnsi="Times New Roman" w:cs="Times New Roman"/>
          <w:sz w:val="24"/>
          <w:szCs w:val="24"/>
        </w:rPr>
        <w:t>roničnu upalna bolest crijeva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0BC2">
        <w:rPr>
          <w:rFonts w:ascii="Times New Roman" w:hAnsi="Times New Roman" w:cs="Times New Roman"/>
          <w:sz w:val="24"/>
          <w:szCs w:val="24"/>
        </w:rPr>
        <w:t>atajenje tankog crijeva i sindrom tvrdokornog proljeva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50BC2">
        <w:rPr>
          <w:rFonts w:ascii="Times New Roman" w:hAnsi="Times New Roman" w:cs="Times New Roman"/>
          <w:sz w:val="24"/>
          <w:szCs w:val="24"/>
        </w:rPr>
        <w:t>nfekcije probavnog trakta i jetre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50BC2">
        <w:rPr>
          <w:rFonts w:ascii="Times New Roman" w:hAnsi="Times New Roman" w:cs="Times New Roman"/>
          <w:sz w:val="24"/>
          <w:szCs w:val="24"/>
        </w:rPr>
        <w:t>astroenterološke probleme vezani uz AIDS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50BC2">
        <w:rPr>
          <w:rFonts w:ascii="Times New Roman" w:hAnsi="Times New Roman" w:cs="Times New Roman"/>
          <w:sz w:val="24"/>
          <w:szCs w:val="24"/>
        </w:rPr>
        <w:t>astrointestinalnu alergija na hranu i eozinofilni gastrointestinalne poremećaje uključujući eozinofilni ezofagitis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50BC2">
        <w:rPr>
          <w:rFonts w:ascii="Times New Roman" w:hAnsi="Times New Roman" w:cs="Times New Roman"/>
          <w:sz w:val="24"/>
          <w:szCs w:val="24"/>
        </w:rPr>
        <w:t>kutni proljev uključujući i upotrebu oralne rehidracijske terapije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50BC2">
        <w:rPr>
          <w:rFonts w:ascii="Times New Roman" w:hAnsi="Times New Roman" w:cs="Times New Roman"/>
          <w:sz w:val="24"/>
          <w:szCs w:val="24"/>
        </w:rPr>
        <w:t>zbijanje nozokomijalnih proljeva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B50BC2">
        <w:rPr>
          <w:rFonts w:ascii="Times New Roman" w:hAnsi="Times New Roman" w:cs="Times New Roman"/>
          <w:sz w:val="24"/>
          <w:szCs w:val="24"/>
        </w:rPr>
        <w:t>roničnu jetrenu bolest i metaboličku jetrenu bolest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0BC2">
        <w:rPr>
          <w:rFonts w:ascii="Times New Roman" w:hAnsi="Times New Roman" w:cs="Times New Roman"/>
          <w:sz w:val="24"/>
          <w:szCs w:val="24"/>
        </w:rPr>
        <w:t>brinjavanje bolesnika prije i poslije transplantacije jetre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oremećaji motiliteta crijeva uključujući sindrom idiopatske crijevne pseudoopstrukcije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50BC2">
        <w:rPr>
          <w:rFonts w:ascii="Times New Roman" w:hAnsi="Times New Roman" w:cs="Times New Roman"/>
          <w:sz w:val="24"/>
          <w:szCs w:val="24"/>
        </w:rPr>
        <w:t>astrointestinalni problemi u hendikepirane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50BC2">
        <w:rPr>
          <w:rFonts w:ascii="Times New Roman" w:hAnsi="Times New Roman" w:cs="Times New Roman"/>
          <w:sz w:val="24"/>
          <w:szCs w:val="24"/>
        </w:rPr>
        <w:t>ronično pothranjivanje / nenapredovanje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retilost – gastroenterološki i hepatološki aspekti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oremećaje prehrane uključujući anoreksiju nervoza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0BC2">
        <w:rPr>
          <w:rFonts w:ascii="Times New Roman" w:hAnsi="Times New Roman" w:cs="Times New Roman"/>
          <w:sz w:val="24"/>
          <w:szCs w:val="24"/>
        </w:rPr>
        <w:t>robleme prehrane u djetinjstvu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B50BC2" w:rsidRDefault="00BD3E88" w:rsidP="00BD3E88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50BC2">
        <w:rPr>
          <w:rFonts w:ascii="Times New Roman" w:hAnsi="Times New Roman" w:cs="Times New Roman"/>
          <w:sz w:val="24"/>
          <w:szCs w:val="24"/>
        </w:rPr>
        <w:t>pecifične nutritivne deficite, uključujući vitamine, minerale, elemente u tragovima i masne kiseline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C2">
        <w:rPr>
          <w:rFonts w:ascii="Times New Roman" w:hAnsi="Times New Roman" w:cs="Times New Roman"/>
          <w:sz w:val="24"/>
          <w:szCs w:val="24"/>
        </w:rPr>
        <w:t>(3)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 xml:space="preserve">Uvjeti za ustanovu u kojoj se provodi uža specijalizacija </w:t>
      </w:r>
    </w:p>
    <w:p w:rsidR="00BD3E88" w:rsidRPr="007306CB" w:rsidRDefault="00BD3E88" w:rsidP="00BD3E88">
      <w:pPr>
        <w:pStyle w:val="Bezproreda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Ustanova mora ispunjavati uvjete iz članka 4. ili 5. Pravilnika. U pogledu radnika uvjet je da </w:t>
      </w:r>
    </w:p>
    <w:p w:rsidR="00BD3E88" w:rsidRPr="00931DC5" w:rsidRDefault="00BD3E88" w:rsidP="00BD3E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imaju u radnom odnosu </w:t>
      </w:r>
      <w:r>
        <w:rPr>
          <w:rFonts w:ascii="Times New Roman" w:hAnsi="Times New Roman" w:cs="Times New Roman"/>
          <w:sz w:val="24"/>
          <w:szCs w:val="24"/>
        </w:rPr>
        <w:t xml:space="preserve">u punom radnom vremenu najmanje </w:t>
      </w:r>
      <w:r w:rsidRPr="00931DC5">
        <w:rPr>
          <w:rFonts w:ascii="Times New Roman" w:hAnsi="Times New Roman" w:cs="Times New Roman"/>
          <w:sz w:val="24"/>
          <w:szCs w:val="24"/>
        </w:rPr>
        <w:t xml:space="preserve">jednog doktora medicine specijalista uže specijalizacije za koju se specijalizant usavršava s najmanje 10 godina </w:t>
      </w:r>
      <w:r>
        <w:rPr>
          <w:rFonts w:ascii="Times New Roman" w:hAnsi="Times New Roman" w:cs="Times New Roman"/>
          <w:sz w:val="24"/>
          <w:szCs w:val="24"/>
        </w:rPr>
        <w:t>staža iz te uže specijalizacije.</w:t>
      </w:r>
    </w:p>
    <w:p w:rsidR="00BD3E88" w:rsidRPr="00931DC5" w:rsidRDefault="00BD3E88" w:rsidP="00BD3E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3E88" w:rsidRPr="00931DC5" w:rsidRDefault="00BD3E88" w:rsidP="00BD3E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DC5">
        <w:rPr>
          <w:rFonts w:ascii="Times New Roman" w:hAnsi="Times New Roman" w:cs="Times New Roman"/>
          <w:sz w:val="24"/>
          <w:szCs w:val="24"/>
        </w:rPr>
        <w:t xml:space="preserve">Ustanova mora </w:t>
      </w:r>
      <w:r>
        <w:rPr>
          <w:rFonts w:ascii="Times New Roman" w:hAnsi="Times New Roman" w:cs="Times New Roman"/>
          <w:sz w:val="24"/>
          <w:szCs w:val="24"/>
        </w:rPr>
        <w:t>imati</w:t>
      </w:r>
      <w:r w:rsidRPr="00931DC5">
        <w:rPr>
          <w:rFonts w:ascii="Times New Roman" w:hAnsi="Times New Roman" w:cs="Times New Roman"/>
          <w:sz w:val="24"/>
          <w:szCs w:val="24"/>
        </w:rPr>
        <w:t>: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klinički odjel u kojem se dijagnosticiraju, liječe i prate djec</w:t>
      </w:r>
      <w:r>
        <w:rPr>
          <w:rFonts w:ascii="Times New Roman" w:hAnsi="Times New Roman" w:cs="Times New Roman"/>
          <w:sz w:val="24"/>
          <w:szCs w:val="24"/>
        </w:rPr>
        <w:t>a s bolestima probavnog sustava,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u njoj se provode endoskopske pretrage gornjeg (minimalno 100 godišnje) i donjeg probavnog sustava (minimalno 50 godišnje), uključujući jednostavnije endoskopske zahvate (biopsija sluznice probavnog sustava, postavljanje PEG-a, polipektomija),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u njoj se planira i provodi enteralna i parenteralna prehrana djece,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u njoj se provode pretrage funkcijske dijagnostike probavnog sustava (pH metrija, manometrija probavnog sustava)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ima službu dijetetike koja je usmjerena na pedijatrijsku populaciju,</w:t>
      </w:r>
    </w:p>
    <w:p w:rsidR="00BD3E88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ima laboratorij u kojem se provode relevantne pretrage obuhvaćene programom ove subspecijalizacije,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D3001">
        <w:rPr>
          <w:rFonts w:ascii="Times New Roman" w:hAnsi="Times New Roman" w:cs="Times New Roman"/>
          <w:sz w:val="24"/>
          <w:szCs w:val="24"/>
        </w:rPr>
        <w:t>ma razvijeni sustav obrade bolesnika putem konzilijarnih službi, po mogućnosti unutar iste ustanove (radiologija, nuklearna dijagnostika, patologija, citologija)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 xml:space="preserve">ima službu za ambulantni nadzor bolesnika i u noj se prati barem 80 bolesnika s upalnim bolestima crijeva i barem 80 bolesnika s funkcijskim poremećajima probavnog sustava, 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ima dostupnu knjižnicu te pristup elektroničnim bazama podataka,</w:t>
      </w:r>
    </w:p>
    <w:p w:rsidR="00BD3E88" w:rsidRPr="006D3001" w:rsidRDefault="00BD3E88" w:rsidP="00BD3E88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001">
        <w:rPr>
          <w:rFonts w:ascii="Times New Roman" w:hAnsi="Times New Roman" w:cs="Times New Roman"/>
          <w:sz w:val="24"/>
          <w:szCs w:val="24"/>
        </w:rPr>
        <w:t>organizira najmanje jednom godišnje oblik edukacije iz područja dječje gastroenterologije, hepatologije ili prehrane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E88" w:rsidRDefault="00BD3E88" w:rsidP="00BD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br w:type="page"/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lastRenderedPageBreak/>
        <w:t>OBRAZAC PRAĆENJA NAPREDOVANJA U STJECANJU KOMPETENCIJA</w:t>
      </w:r>
    </w:p>
    <w:p w:rsidR="00BD3E88" w:rsidRPr="00A12D55" w:rsidRDefault="00BD3E88" w:rsidP="00BD3E88">
      <w:pPr>
        <w:spacing w:after="0" w:line="240" w:lineRule="auto"/>
        <w:ind w:right="-5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55">
        <w:rPr>
          <w:rFonts w:ascii="Times New Roman" w:hAnsi="Times New Roman" w:cs="Times New Roman"/>
          <w:b/>
          <w:sz w:val="24"/>
          <w:szCs w:val="24"/>
        </w:rPr>
        <w:t>PEDIJATRIJSKA GASTROENTEROLOGIJA, HEPATOLOGIJA I PREHRANA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t>(svjetlo sivo polje označava stupanj kompetentnosti do kojeg specijalizant mora napredovati)</w:t>
      </w:r>
    </w:p>
    <w:tbl>
      <w:tblPr>
        <w:tblW w:w="9738" w:type="dxa"/>
        <w:tblInd w:w="-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5"/>
        <w:gridCol w:w="945"/>
        <w:gridCol w:w="103"/>
        <w:gridCol w:w="808"/>
        <w:gridCol w:w="34"/>
        <w:gridCol w:w="945"/>
        <w:gridCol w:w="1418"/>
      </w:tblGrid>
      <w:tr w:rsidR="00BD3E88" w:rsidRPr="00A12D55" w:rsidTr="00C305C8">
        <w:trPr>
          <w:trHeight w:val="300"/>
        </w:trPr>
        <w:tc>
          <w:tcPr>
            <w:tcW w:w="5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ind w:left="537" w:hanging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STUPANJ NAPREDOVANJA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Pr="00A12D55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FDECEA" wp14:editId="3B7689C6">
                  <wp:extent cx="9525" cy="95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D55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9056AF" wp14:editId="355A44A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95250" t="95250" r="82550" b="8255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3E88" w:rsidRDefault="00BD3E88" w:rsidP="00BD3E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26" style="position:absolute;left:0;text-align:left;margin-left:0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" o:allowincell="f" filled="f" stroked="f">
                      <v:path arrowok="t"/>
                      <v:textbox inset="2.53958mm,2.53958mm,2.53958mm,2.53958mm">
                        <w:txbxContent>
                          <w:p w:rsidR="00BD3E88" w:rsidRDefault="00BD3E88" w:rsidP="00BD3E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BD3E88" w:rsidRPr="00A12D55" w:rsidTr="00C305C8">
        <w:tc>
          <w:tcPr>
            <w:tcW w:w="5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4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Provjera vladanja općim kompetencijama iz programa specijalizacije iz pedijatrije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4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F2">
              <w:rPr>
                <w:rFonts w:ascii="Times New Roman" w:hAnsi="Times New Roman" w:cs="Times New Roman"/>
                <w:sz w:val="24"/>
                <w:szCs w:val="24"/>
              </w:rPr>
              <w:t>POSEBNE KOMPETENCIJE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Datum i potpis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Datum i potpis </w:t>
            </w:r>
            <w:r w:rsidRPr="00A12D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mentora</w:t>
            </w:r>
          </w:p>
        </w:tc>
      </w:tr>
      <w:tr w:rsidR="00BD3E88" w:rsidRPr="00A12D55" w:rsidTr="00C305C8">
        <w:trPr>
          <w:trHeight w:val="30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PEDIJATRIJSKA GASTROENTEROLOGIJA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Osnovno znanje crijevne imunologije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Razlikovanje sekretornog od osmotskog proljeva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Uzroci kroničnih proljeva u razvijenim zemljama i zemljama u razvoju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Diferencijalna dijagnoza kroničnog proljeva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Auto-imuna enteropatija (primjer IPEX) i drugi imunološku uzročnici kroničnog proljeva (primjeri CGD, GVHD)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Tvrdokorni dojenački proljev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Bakterijsko prerastanje tankog crijeva: patofiziologija, dijagnoza i liječenje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Celijakija: genetika, prezentacija – simptomi, serološko testiranje, probir visoko-rizičnih skupina, kratkoročne i dugoročne komplikacije, poznavati histopatološke promjene u celijakiji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Procjena provođenja bezglutenske prehrane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Ordiniranje pretraga kod bolesnika sa sumnjom na malapsorpciju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Detaljno razumijevanje patofiziologije normalnih mehanizama gastrointestinalnog tranzita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Uzroci intestinalnih pseudo-opstrukcija, Hirschsprungova bolest, gastropareza, ahalazija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Epidemiologija, etiologija, klinička prezentacija i opcije liječenja dojenačkih kolika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Patofiziologija povraćanja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Diferencijalna dijagnoza akutnog i kroničnog povraćanja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Provođenje ezofagealnih pH-metrija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ezofagealnog pH monitoringa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Motilitetne pretrage (izborno), impedanca, višekanalna ezofagealna manometrija, elektrogastrografija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Patofiziologija gastroezofagealnog refluksa u zdravlju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bolesti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Komplikacije gastroezofagealne refluksne bolesti (GERB)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Razvijanje postupnog liječenja GERBa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Razumijevanje indikacija za gastrostomu, fundoplikaciju, transpilorično hranjenje i liječenje komplikacija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Organski uzroci opstipacije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Razlikovanje organske i idiopatske opstipacije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Osmišljavanje plana liječenje za bolesnike s enkoprezom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anorektalne, kolonične i ilealne manometrije te kontrastnih pretraga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Mehanizmi djelovanja uobičajeno propisivanih laksativa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Posjećivanje multidisciplinarnih radioloških i histopatoloških sastanaka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Mehanizmi djelovanja gastroprotektivnih lijekova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Razumijevanje obitelji s djetetom s kroničnom opstipacijom i pridruženim problemima, s dojenačkim kolikama i poremećajima prehrane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Gastrointestinalni problemi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djece s neurorazvojnim poremećajima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Razumijevanje i suosjećajni pristup obiteljima bolesnika s neurorazvojnim poremećajem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Liječenje antiemeticima, prokineticima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Diferencijalna dijagnoza i pretrage djeteta koje ima tvorbu u trbuhu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Klinička prezentacija  i obrada stenoze pilorusa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Klinička prezentacija i obrada intususcepcije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Uzroci intestinalne opstrukcije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Patogeneza, patologija, kliničke značajke i opcije liječenja u Hirschsprungovoj bolesti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Etiologija, patologija i klinička prezentacija bolesnika sa sindromom kratkog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Liječenje sindroma kratkog crijeva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Njega stome i liječenje visokog “output-a”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Indikacije za upućivanje bolesnika sa zatajenjem crijeva na procjenu za transplantaciju tankog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Etička pitanja oko transplantacije tankog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Skrb o bolesnicima na kućnoj parenteralnoj prehrani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Pozitivni pristup dijeljenju skrbi o bolesnicima između različitih bolničkih timova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Sudjelovanje u radu multidisciplinarnog tima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Liječenje bolesnika s ingestijom stranog tijela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Poznavanje različitih etioloških čimbenika u razvoju kronične upalne bolesti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Razumijevanje imunologije zdrave sluznice i promjena u kroničnim upalnim bolestima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24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Organiziranje odgovarajućih pretraga kod sumnje na kroničnu upalnu bolest crijeva uključujući: 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a. krv/serologiju, markere aktivnosti bolesti 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b. radiologiju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c. endoskopiju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Makroskopske i mikroskopske značajke Crohnove bolesti, ulceroznog kolitisa i nedeterminiranog kolitisa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Izvancrijevne manifestacije kronične upalne bolesti crijeva (zglobovi, kožne, jetrene, očne)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komplikacija kroničnih upalnih bolesti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protuupalnih, imunomodulatornih i bioloških lijekova za liječenje kroničnih upalnih bolesti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Indikacije za kirurško zbrinjavanje u kroničnim upalnim bolestima crijeva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uobičajenih “scoring” sistema u bolesnika s kroničnim upalnim bolestima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Cijepljenje bolesnika s kroničnim upalnim bolestima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Pisanje sažete povijesti bolesti koja pokriva bolničko i izvanbolničko liječenje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DEXA skenova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Biranje liječenja ovisno o tipu, lokalizaciji i težini kronične upalne bolesti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Objašnjavanje dijagnoze kronične upalne bolesti crijeva suosjećajno i pružanje prikladne literature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Savjetovanje djece i roditelja unaprijed o pretragama koje će obuhvaćene dijagnostikom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Kontinuirana edukacija bolesnika i roditelja o bolesti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Nutritivne opcije liječenja kronične upalne bolesti crijeva uključujući elementarnu i polimeričku hranu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Mehanizmi djelovanja, nuspojave, toksičnost i rutinsko monitoriranje bolesnika s terapijom aminosalicilatima i imunosupresivima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Uloga biološke terapije i njene komplikacije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Lijekovi za bolesnike koji imaju patološki DEXA sken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Epidemiologija i mehanizmi bolesti kod infekcije s </w:t>
            </w:r>
            <w:r w:rsidRPr="00A12D55">
              <w:rPr>
                <w:rFonts w:ascii="Times New Roman" w:hAnsi="Times New Roman" w:cs="Times New Roman"/>
                <w:i/>
                <w:sz w:val="24"/>
                <w:szCs w:val="24"/>
              </w:rPr>
              <w:t>Helicobacter pylori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i peptičke ulkusne bolesti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Dugoročne posljedice </w:t>
            </w:r>
            <w:r w:rsidRPr="00A12D55">
              <w:rPr>
                <w:rFonts w:ascii="Times New Roman" w:hAnsi="Times New Roman" w:cs="Times New Roman"/>
                <w:i/>
                <w:sz w:val="24"/>
                <w:szCs w:val="24"/>
              </w:rPr>
              <w:t>Helicobacter pylori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infekcije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Dijagnostika </w:t>
            </w:r>
            <w:r w:rsidRPr="00A12D55">
              <w:rPr>
                <w:rFonts w:ascii="Times New Roman" w:hAnsi="Times New Roman" w:cs="Times New Roman"/>
                <w:i/>
                <w:sz w:val="24"/>
                <w:szCs w:val="24"/>
              </w:rPr>
              <w:t>Helicobacter pylori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različitim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dijagnostičkim metodama uključujući i izdisajni test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Propisivanje eradikacijskih terapija (evidence based) </w:t>
            </w:r>
            <w:r w:rsidRPr="00A12D55">
              <w:rPr>
                <w:rFonts w:ascii="Times New Roman" w:hAnsi="Times New Roman" w:cs="Times New Roman"/>
                <w:i/>
                <w:sz w:val="24"/>
                <w:szCs w:val="24"/>
              </w:rPr>
              <w:t>Helicobacter pylori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Definicija i kliničke značajke alergije na hranu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Epidemiologija, etiologija, patologija i kliničke značajke bolesnika koji se prezentira s GI krvarenjem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Oživljavanje bolesnika sa značajnim GI krvarenjem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Dijagnostika i liječenje bolesnika sa sumnjom na alergiju na hranu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Indikacije za obradu bolesnika s recidivirajućim bolovima u trbuhu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Patofiziologija poremećaja egzokrine disfunkcije pankreasa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Makro i mikronutrijentne posljedice egzokrine disfunkcije pankreasa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testa znoja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pankreasnih testova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egzokrine disfunkcije pankreasa u cističnoj fibrozi i Schwachmann diamond sindromu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Mehanizmi malnutricije kod cistične fibroze, mogućnosti dijagnostike i  liječenja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gastroenteroloških komplikacija cistične fibroze,  dijagnostičkih i terapijskih metoda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Propisivanje suplemenata pankreasnih enzima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30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PEDIJATRIJSKA HEPATOLOGIJA</w:t>
            </w: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Uzroci produžene novorođenačke žutice, uključujući ekstrahepatalnu bilijarnu atreziju, sindromsku kolestazu, metaboličke i infektivne uzroke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Infektivni uzroci hepatitisa, uključujući virusne hepatitise A-E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24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Metaboličke jetrene bolesti Wilsonova bolest, nedostatak alfa-1-antitripsina, cistična fibroza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uzroka akutnog zatajenja jetre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Poznavanje uzroka kronične jetrene bolesti uključujući i one s potrebom transplantacije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Patologija i klinička prezentacija autoimune bolesti jetre i sklerozirajućeg kolangitisa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Patofiziologija portalne hipertenzije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Prezentacija, obrada i liječenje portalne hipertenzije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Indikacije i kontraindikacije transplantacije jetre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Mehanizmi malnutricije bolesnika s kroničnom bolesti jetre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Interpretacija normalnog nalaza biopsije jetre i prepoznavanje značajki češćih bolesti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Obrada žutice, uključujući dojenče s konjugiranom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hiperbilirubinemijom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Interpretacija poremećenih funkcijskih jetrenih testova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Obrada, liječenje i praćenje bolesnika s vertikalnom transmisijom hepatitisa B i C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Upućivanje bolesnika na procjenu transplantacije jetre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Rutinska ambulantna skrb nakon transplantacije jetre uključujući i monitoring komplikacija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Perkutana biopsija jetre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Punkcija ascitesa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Endoskopska retrogradna kolangiopankreatoskopija (ERCP) (izborna)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Savjetovanje obitelji dojenčeta s prolongiranom kolestazom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Etička pitanja oko transplantacije jetre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Propisivanje u masti topivih vitamina i ursodeoksikolne kiseline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Lijekovi za liječenje epizode ascendentnog kolangitisa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Propisivanje diuretika kod ascitesa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Propisivanje imunosupresivnih lijekova, npr. ciklosporina, takrolimusa i prilagođavanje doze ovisno o razini lijeka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Normalne nutritivne potrebe dojenčeta i djeteta koji raste uključujući i procjenu potreba za energijom, makro i mikronutrijentima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Fiziologija digestije nutrijenata, apsorpcije, metabolizma i eliminacije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Znati uzeti detaljnu anamnezu prehrane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Uzimanje osnovnih antropometrijskih mjera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Znati izmjeriti dužinu, tjelesnu masu, opseg glave, opseg nadlaktice i debljinu kožnog nabora tricepsa i primijeniti ih u procjeni sadašnjem i dugoročnoj procjeni rasta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Izračunati indeks tjelesne mase i primijeniti tu informaciju na specifičnu kliničku situaciju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Ucrtavanje vrijednosti mjerenja na centilne krivulje uključujući grafove za brzinu rasta i grafove specifične za određene bolesti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Tehnike mjerenja dinamičkih nutritivnih parametara, npr. “resting energy expenditure“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hematoloških i biokemijskih pokazatelja nutritivnog statusa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Patofiziologija apsorpcije ugljikohidrata, bjelančevina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masti u odnosu na nenapredovanje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Specifični nutritivni deficiti uključujući željezo, cink, bakar, selen, folate, vitamine A-E, esencijalne masne kiseline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Patofiziologija malnutricije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Razlikovanje bolesnika s akutnom i kroničnom malnutricijom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Dijagnoza i obrada bolesnika koji ne napreduje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kratkoročnih i dugoročnih učinaka malnutricije na dojenče, dijete i adolescenta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Uloga prehrane u specifičnim stanjima: opsežne opekline, maligne bolesti, srčane bolesti, bubrežne bolesti, neuromotorno zaostajanje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Epidemiologija, etiologija i kliničke značajke anoreksije i bulimije nervoze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Epidemiologija, etiologija i kliničke značajke dječje pretilosti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Razumijevanje ravnoteže dušika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Uloga tima za poremećaj prehrane u bolnici i zajednici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uobičajenih nutritivnih potreba i problema kod bolesnika s cističnom fibrozom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Prisustvovanje sastancima nutritivnog tima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Aktivno sudjelovanje u radu multidisciplinarnog tima za prehranu s naglaskom na komunikaciju i “team building“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Savjetovanje bolesnika i obitelji o prednostima i rizicima enteralne i parenteralne prehrane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Pomažući i suosjećajni pristup bolesniku s kroničnim poremećajem prehrane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Indikacije i kontraindikacije za uvođenje enteralne prehrane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Sastav različitih enteralnih pripravaka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Uloga različitih članova nutritivnog tima u uspostavljanju i održavanju bolesnika na enteralnoj prehrani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Praktično znanje o raspoloživim različitim nazogastričnim sondama i gastrostomama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Kratkoročne i dugoročne komplikacije enteralne prehrane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Priprema bolesnika za otpust na kućnu enteralnu prehranu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Mijenjanje gastrostome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Indikacije i kontraindikacije za uvođenje parenteralne prehrane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Sastav različitih parenteralnih pripravaka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Uloga različitih članova nutritivnog tima u uspostavljanju i održavanju bolesnika na parenteralnoj prehrani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Kratkoročne i dugoročne komplikacije parenteralne prehrane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Priprema bolesnika za otpust na kućnu parenteralnu prehranu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Obrada i liječenje bolesnika na parenteralnoj prehrani s pireksijom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NEONATOLOGIJA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Embriologija probavnog trakta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Krvožilni sustav probavnog trakta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Fiziologija novorođenačkog probavnog trakta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Prenatalna dijagnoza gastrointestinalnih problema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Anatomski poremećaji razvoja: dijafragmalna hernija, traheoezofagealna fistula, omfalokela, gastroshiza, volvulus, atrezije tankog crijeva, Hirschsprungova bolest, malrotacija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Poznavati potencijalne pridružene anomalije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Prepoznati i liječiti nekrotizirajući enterokolitis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Posljedice neonatalnih crijevnih problema uključujući i sindrom kratkog crijeva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Sastav majčinog mlijeka te različitih/specijaliziranih formula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Poznavati fiziologiju laktacije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Dijagnoza i liječenje gastroezafagealnog refluksa u novorođenčeta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Poznavati poremećaje crijevnog epitela, npr. mikrovilusna atrofija, kongenitalna kloridoreja i abetalipoproteinemija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Diferencijalna dijagnoza bilijarnog povraćanja u terminsko rođenog i prijevremeno rođenog djeteta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Diferencijalna dijagnoza i pretrage novorođenčeta s tvorbom u trbuhu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Preskripcija enteralne i parenteralne prehrane u prijevremeno rođenog djeteta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Pretrage kod žutice terminsko i prijevremeno rođenog djeteta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Skrb o bolesniku sa sindromom kratkog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Razumjeti potrebu i rizik postavljanja centralnih vena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Upotreba centralnih venskih katetera i skrb o njima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Promocija dojenja u terminsko i prijevremeno rođenog djeteta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Posebna etička razmatranja sindroma neonatalnog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kratkog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Savjetovanje obitelji s antenatalnom dijagnozom poremećaja crijeva ili jetre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Znati obraditi složene slučajeve malapsorpcije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INFEKTOLOGIJA 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Uobičajeni uzročnici proljeva: u izvanbolničkim uvjetima, u bolničkim uvjetima, kod imunokompromitiranih bolesnika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Sastav različitih oralnih rehidracijskih otopina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Procijeniti dehidraciju i započeti odgovarajuće liječenje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Odlučiti kada dijete s proljevom treba biti primljeno u bolnicu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Gastroenterološki problemi koji se susreću u bolesnika s AIDSom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INTERNISTIČKA GAST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ROENTEROLOGIJA, PANKREATOLOGIJA </w:t>
            </w: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 PREHRANA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Prepoznavanje različitih kliničkih prezentacija kroničnih upalnih bolesti djece u odnosu na odrasle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Sudjelovanje u radu pedijatrijskih tranzicijskih i odraslih ambulanti za kronične upalne bolesti crijeva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DJEČJA KIRURGIJA</w:t>
            </w:r>
          </w:p>
          <w:p w:rsidR="00BD3E88" w:rsidRPr="00A12D55" w:rsidRDefault="00BD3E88" w:rsidP="00C305C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Diferencijalna dijagnoza i pretrage bolesnika s akutnom boli u trbuhu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Kirurško liječenje GERBa uključujući indikacije za kirurgiju i opće kratkoročne i dugoročne komplikacije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Njega i komplikacije gastrojejunostoma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Kirurško liječenje kronične opstipacije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ENDOSKOPIJA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Endoskopska pretraga gornjeg dijela probavnog trakta uključujući pedijatrijske i odrasle bolesnike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Biopsija sluznice tankog crijeva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Kolonoskopija uključujući pedijatrijske i odrasle bolesnike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Priprema crijeva za kolonoskopiju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Endoskopska injekcija adrenalina u ulkus (izborno)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Endoskopsko liječenje varikoziteta jednjaka (izborno)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Moći endoskopski izvaditi progutano strano tijelo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Endoskopski ultrazvuk (izborno)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Dilatacija jednjaka (izborno)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Postavljanje perkutane endoskopske gastrostome (izborno)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PATOLOŠKA ANATOMIJA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Normalna histologija duž probavnog trakta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Prisustvovanje histopatološkim sastancima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Interpretacija biopsije sluznice tankog crijeva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biopsije jetre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biopsije rektuma uključujući i značajke koje se nalaze u bolesnika s Hirschsprungovom bolesti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RADIOLOGIJA</w:t>
            </w:r>
          </w:p>
          <w:p w:rsidR="00BD3E88" w:rsidRPr="00A12D55" w:rsidRDefault="00BD3E88" w:rsidP="00C305C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Interpretacija nativne Rtg/CT snimki abdomena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rPr>
          <w:trHeight w:val="180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Interpretacija kontrastnih studija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Interpretacija MR abdomena / MRCP / MR enterografije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ULTRAZVUK</w:t>
            </w:r>
          </w:p>
          <w:p w:rsidR="00BD3E88" w:rsidRPr="00A12D55" w:rsidRDefault="00BD3E88" w:rsidP="00C305C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Ultrazvuk trbuha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Doppler UZV trbuha (izborno)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DJEČJA PSIHIJATRIJA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Razumijevanje glavnih psihosocijalnih posljedica bolesti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ZNANOST I POSLOVANJE</w:t>
            </w:r>
          </w:p>
          <w:p w:rsidR="00BD3E88" w:rsidRPr="00A12D55" w:rsidRDefault="00BD3E88" w:rsidP="00C305C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Kako provesti “evidence based” pretraživanje medicinske literature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Radno znanje medicinske statistike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Kritička procjena objavljene literature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Poznavanje različitih stupnjeva procesa revizije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Razumijevanje etičkih pitanja primjenjivih na podnošenje i prijavljivanje istraživanja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Uloga odjela za istraživanje i razvoj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Izvori financiranja za istraživačke projekte uključujući i dobrotvorne izvore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Pisanje zamolbe za stipendiju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Pisanje sažetka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Prvi autor istraživačkog članka u recenziranom časopisu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Prezentacija barem jednog postera/rada na lokalnim, nacionalnim i međunarodnim sastancima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Kompjutorska pismenost u pretraživanju i prezentaciji znanstvenih dokaza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Provođenje recenzije članka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Pisanje etičke zamolbe 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Procedura prigovora/žalbe i kako odgovoriti na prigovor/žalbu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88" w:rsidRPr="00A12D55" w:rsidTr="00C305C8"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Datum i potpis mentora</w:t>
            </w: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kojim na završetku programa uže specijalizacije potvrđuje da je specijalizant uspješno završio program</w:t>
            </w:r>
          </w:p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BD3E88" w:rsidRPr="00A12D55" w:rsidRDefault="00BD3E88" w:rsidP="00C3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88" w:rsidRPr="00A12D55" w:rsidRDefault="00BD3E88" w:rsidP="00BD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5">
        <w:rPr>
          <w:rFonts w:ascii="Times New Roman" w:hAnsi="Times New Roman" w:cs="Times New Roman"/>
          <w:sz w:val="24"/>
          <w:szCs w:val="24"/>
        </w:rPr>
        <w:br w:type="page"/>
      </w:r>
    </w:p>
    <w:p w:rsidR="00706591" w:rsidRDefault="00706591"/>
    <w:sectPr w:rsidR="007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pPr>
        <w:ind w:left="0" w:firstLine="0"/>
      </w:pPr>
    </w:lvl>
  </w:abstractNum>
  <w:abstractNum w:abstractNumId="1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927F7A"/>
    <w:multiLevelType w:val="hybridMultilevel"/>
    <w:tmpl w:val="3210DC84"/>
    <w:lvl w:ilvl="0" w:tplc="539A9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C1F27"/>
    <w:multiLevelType w:val="hybridMultilevel"/>
    <w:tmpl w:val="9EAEEF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F3262"/>
    <w:multiLevelType w:val="hybridMultilevel"/>
    <w:tmpl w:val="14D8ED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B6188"/>
    <w:multiLevelType w:val="hybridMultilevel"/>
    <w:tmpl w:val="BF42D0B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F1980"/>
    <w:multiLevelType w:val="hybridMultilevel"/>
    <w:tmpl w:val="15B89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8"/>
    <w:rsid w:val="00291F3A"/>
    <w:rsid w:val="00706591"/>
    <w:rsid w:val="00BD3E88"/>
    <w:rsid w:val="00D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8"/>
  </w:style>
  <w:style w:type="paragraph" w:styleId="Naslov1">
    <w:name w:val="heading 1"/>
    <w:basedOn w:val="Normal"/>
    <w:next w:val="Normal"/>
    <w:link w:val="Naslov1Char"/>
    <w:uiPriority w:val="99"/>
    <w:qFormat/>
    <w:rsid w:val="00BD3E88"/>
    <w:pPr>
      <w:keepNext/>
      <w:keepLines/>
      <w:spacing w:before="480" w:after="120" w:line="259" w:lineRule="auto"/>
      <w:contextualSpacing/>
      <w:outlineLvl w:val="0"/>
    </w:pPr>
    <w:rPr>
      <w:rFonts w:ascii="Cambria" w:eastAsia="Calibri" w:hAnsi="Cambria" w:cs="Times New Roman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BD3E88"/>
    <w:pPr>
      <w:keepNext/>
      <w:keepLines/>
      <w:spacing w:before="360" w:after="80" w:line="259" w:lineRule="auto"/>
      <w:contextualSpacing/>
      <w:outlineLvl w:val="1"/>
    </w:pPr>
    <w:rPr>
      <w:rFonts w:ascii="Cambria" w:eastAsia="Calibri" w:hAnsi="Cambria" w:cs="Times New Roman"/>
      <w:b/>
      <w:bCs/>
      <w:i/>
      <w:iCs/>
      <w:color w:val="000000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BD3E88"/>
    <w:pPr>
      <w:keepNext/>
      <w:keepLines/>
      <w:spacing w:before="280" w:after="80" w:line="259" w:lineRule="auto"/>
      <w:contextualSpacing/>
      <w:outlineLvl w:val="2"/>
    </w:pPr>
    <w:rPr>
      <w:rFonts w:ascii="Cambria" w:eastAsia="Calibri" w:hAnsi="Cambria" w:cs="Times New Roman"/>
      <w:b/>
      <w:bCs/>
      <w:color w:val="000000"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BD3E88"/>
    <w:pPr>
      <w:keepNext/>
      <w:keepLines/>
      <w:spacing w:before="240" w:after="40" w:line="259" w:lineRule="auto"/>
      <w:contextualSpacing/>
      <w:outlineLvl w:val="3"/>
    </w:pPr>
    <w:rPr>
      <w:rFonts w:ascii="Calibri" w:eastAsia="Calibri" w:hAnsi="Calibri" w:cs="Times New Roman"/>
      <w:b/>
      <w:bCs/>
      <w:color w:val="000000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BD3E88"/>
    <w:pPr>
      <w:keepNext/>
      <w:keepLines/>
      <w:spacing w:before="220" w:after="40" w:line="259" w:lineRule="auto"/>
      <w:contextualSpacing/>
      <w:outlineLvl w:val="4"/>
    </w:pPr>
    <w:rPr>
      <w:rFonts w:ascii="Calibri" w:eastAsia="Calibri" w:hAnsi="Calibri" w:cs="Times New Roman"/>
      <w:b/>
      <w:bCs/>
      <w:i/>
      <w:iCs/>
      <w:color w:val="000000"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BD3E88"/>
    <w:pPr>
      <w:keepNext/>
      <w:keepLines/>
      <w:spacing w:before="200" w:after="40" w:line="259" w:lineRule="auto"/>
      <w:contextualSpacing/>
      <w:outlineLvl w:val="5"/>
    </w:pPr>
    <w:rPr>
      <w:rFonts w:ascii="Calibri" w:eastAsia="Calibri" w:hAnsi="Calibri" w:cs="Times New Roman"/>
      <w:b/>
      <w:bCs/>
      <w:color w:val="000000"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BD3E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BD3E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BD3E8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D3E88"/>
    <w:rPr>
      <w:rFonts w:ascii="Cambria" w:eastAsia="Calibri" w:hAnsi="Cambria" w:cs="Times New Roman"/>
      <w:b/>
      <w:bCs/>
      <w:color w:val="000000"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BD3E88"/>
    <w:rPr>
      <w:rFonts w:ascii="Cambria" w:eastAsia="Calibri" w:hAnsi="Cambria" w:cs="Times New Roman"/>
      <w:b/>
      <w:bCs/>
      <w:i/>
      <w:iCs/>
      <w:color w:val="000000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BD3E88"/>
    <w:rPr>
      <w:rFonts w:ascii="Cambria" w:eastAsia="Calibri" w:hAnsi="Cambria" w:cs="Times New Roman"/>
      <w:b/>
      <w:bCs/>
      <w:color w:val="000000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BD3E88"/>
    <w:rPr>
      <w:rFonts w:ascii="Calibri" w:eastAsia="Calibri" w:hAnsi="Calibri" w:cs="Times New Roman"/>
      <w:b/>
      <w:bCs/>
      <w:color w:val="000000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BD3E88"/>
    <w:rPr>
      <w:rFonts w:ascii="Calibri" w:eastAsia="Calibri" w:hAnsi="Calibri" w:cs="Times New Roman"/>
      <w:b/>
      <w:bCs/>
      <w:i/>
      <w:iCs/>
      <w:color w:val="000000"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BD3E88"/>
    <w:rPr>
      <w:rFonts w:ascii="Calibri" w:eastAsia="Calibri" w:hAnsi="Calibri" w:cs="Times New Roman"/>
      <w:b/>
      <w:bCs/>
      <w:color w:val="000000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BD3E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rsid w:val="00BD3E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BD3E88"/>
    <w:rPr>
      <w:rFonts w:ascii="Arial" w:eastAsia="Times New Roman" w:hAnsi="Arial" w:cs="Arial"/>
    </w:rPr>
  </w:style>
  <w:style w:type="paragraph" w:styleId="StandardWeb">
    <w:name w:val="Normal (Web)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BD3E88"/>
    <w:pPr>
      <w:ind w:left="720"/>
    </w:pPr>
    <w:rPr>
      <w:rFonts w:ascii="Calibri" w:eastAsia="Calibri" w:hAnsi="Calibri" w:cs="Calibri"/>
    </w:rPr>
  </w:style>
  <w:style w:type="paragraph" w:customStyle="1" w:styleId="aNaslov">
    <w:name w:val="aNaslov"/>
    <w:basedOn w:val="Normal"/>
    <w:uiPriority w:val="99"/>
    <w:rsid w:val="00BD3E88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character" w:customStyle="1" w:styleId="aNormalChar">
    <w:name w:val="aNormal Char"/>
    <w:link w:val="aNormal"/>
    <w:uiPriority w:val="99"/>
    <w:locked/>
    <w:rsid w:val="00BD3E88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BD3E88"/>
    <w:pPr>
      <w:tabs>
        <w:tab w:val="left" w:leader="dot" w:pos="9072"/>
      </w:tabs>
      <w:spacing w:before="180" w:after="60" w:line="240" w:lineRule="auto"/>
    </w:pPr>
    <w:rPr>
      <w:rFonts w:ascii="Arial" w:hAnsi="Arial" w:cs="Arial"/>
      <w:lang w:val="pl-PL"/>
    </w:rPr>
  </w:style>
  <w:style w:type="paragraph" w:styleId="Bezproreda">
    <w:name w:val="No Spacing"/>
    <w:uiPriority w:val="1"/>
    <w:qFormat/>
    <w:rsid w:val="00BD3E88"/>
    <w:pPr>
      <w:spacing w:after="0" w:line="240" w:lineRule="auto"/>
    </w:pPr>
  </w:style>
  <w:style w:type="paragraph" w:styleId="Zaglavlje">
    <w:name w:val="header"/>
    <w:aliases w:val="Char,Char1"/>
    <w:basedOn w:val="Normal"/>
    <w:link w:val="ZaglavljeChar"/>
    <w:uiPriority w:val="99"/>
    <w:unhideWhenUsed/>
    <w:rsid w:val="00BD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Char Char,Char1 Char"/>
    <w:basedOn w:val="Zadanifontodlomka"/>
    <w:link w:val="Zaglavlje"/>
    <w:uiPriority w:val="99"/>
    <w:rsid w:val="00BD3E88"/>
  </w:style>
  <w:style w:type="paragraph" w:styleId="Podnoje">
    <w:name w:val="footer"/>
    <w:basedOn w:val="Normal"/>
    <w:link w:val="PodnojeChar"/>
    <w:uiPriority w:val="99"/>
    <w:unhideWhenUsed/>
    <w:rsid w:val="00BD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E88"/>
  </w:style>
  <w:style w:type="character" w:customStyle="1" w:styleId="highlight">
    <w:name w:val="highlight"/>
    <w:basedOn w:val="Zadanifontodlomka"/>
    <w:rsid w:val="00BD3E88"/>
  </w:style>
  <w:style w:type="paragraph" w:styleId="Tekstbalonia">
    <w:name w:val="Balloon Text"/>
    <w:basedOn w:val="Normal"/>
    <w:link w:val="TekstbaloniaChar"/>
    <w:uiPriority w:val="99"/>
    <w:semiHidden/>
    <w:unhideWhenUsed/>
    <w:rsid w:val="00BD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E88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BD3E88"/>
    <w:pPr>
      <w:keepNext/>
      <w:keepLines/>
      <w:spacing w:before="480" w:after="120" w:line="259" w:lineRule="auto"/>
      <w:contextualSpacing/>
    </w:pPr>
    <w:rPr>
      <w:rFonts w:ascii="Cambria" w:eastAsia="Calibri" w:hAnsi="Cambria" w:cs="Times New Roman"/>
      <w:b/>
      <w:bCs/>
      <w:color w:val="000000"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BD3E88"/>
    <w:rPr>
      <w:rFonts w:ascii="Cambria" w:eastAsia="Calibri" w:hAnsi="Cambria" w:cs="Times New Roman"/>
      <w:b/>
      <w:bCs/>
      <w:color w:val="000000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BD3E88"/>
    <w:pPr>
      <w:keepNext/>
      <w:keepLines/>
      <w:spacing w:before="360" w:after="80" w:line="259" w:lineRule="auto"/>
      <w:contextualSpacing/>
    </w:pPr>
    <w:rPr>
      <w:rFonts w:ascii="Cambria" w:eastAsia="Calibri" w:hAnsi="Cambria" w:cs="Times New Roman"/>
      <w:color w:val="000000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BD3E88"/>
    <w:rPr>
      <w:rFonts w:ascii="Cambria" w:eastAsia="Calibri" w:hAnsi="Cambria" w:cs="Times New Roman"/>
      <w:color w:val="000000"/>
      <w:sz w:val="24"/>
      <w:szCs w:val="24"/>
      <w:lang w:eastAsia="hr-HR"/>
    </w:rPr>
  </w:style>
  <w:style w:type="paragraph" w:customStyle="1" w:styleId="Style">
    <w:name w:val="Style"/>
    <w:rsid w:val="00BD3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hr-HR"/>
    </w:rPr>
  </w:style>
  <w:style w:type="character" w:styleId="Hiperveza">
    <w:name w:val="Hyperlink"/>
    <w:uiPriority w:val="99"/>
    <w:unhideWhenUsed/>
    <w:rsid w:val="00BD3E88"/>
    <w:rPr>
      <w:color w:val="0000FF"/>
      <w:u w:val="single"/>
    </w:rPr>
  </w:style>
  <w:style w:type="character" w:styleId="Istaknuto">
    <w:name w:val="Emphasis"/>
    <w:uiPriority w:val="99"/>
    <w:qFormat/>
    <w:rsid w:val="00BD3E88"/>
    <w:rPr>
      <w:b/>
      <w:bCs/>
      <w:i w:val="0"/>
      <w:iCs w:val="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D3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D3E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E88"/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E8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TekstfusnoteChar1">
    <w:name w:val="Tekst fusnote Char1"/>
    <w:basedOn w:val="Zadanifontodlomka"/>
    <w:uiPriority w:val="99"/>
    <w:semiHidden/>
    <w:rsid w:val="00BD3E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E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uiPriority w:val="99"/>
    <w:semiHidden/>
    <w:rsid w:val="00BD3E88"/>
    <w:rPr>
      <w:sz w:val="20"/>
      <w:szCs w:val="20"/>
    </w:rPr>
  </w:style>
  <w:style w:type="paragraph" w:styleId="Grafikeoznake">
    <w:name w:val="List Bullet"/>
    <w:basedOn w:val="Normal"/>
    <w:uiPriority w:val="99"/>
    <w:semiHidden/>
    <w:unhideWhenUsed/>
    <w:rsid w:val="00BD3E8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semiHidden/>
    <w:locked/>
    <w:rsid w:val="00BD3E8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semiHidden/>
    <w:unhideWhenUsed/>
    <w:rsid w:val="00BD3E88"/>
    <w:pPr>
      <w:spacing w:after="120" w:line="240" w:lineRule="auto"/>
    </w:pPr>
    <w:rPr>
      <w:sz w:val="24"/>
      <w:szCs w:val="24"/>
    </w:rPr>
  </w:style>
  <w:style w:type="character" w:customStyle="1" w:styleId="TijelotekstaChar1">
    <w:name w:val="Tijelo teksta Char1"/>
    <w:aliases w:val="uvlaka 2 Char,uvlaka 3 Char,uvlaka 2 Char2,uvlaka 3 Char2"/>
    <w:basedOn w:val="Zadanifontodlomka"/>
    <w:uiPriority w:val="99"/>
    <w:semiHidden/>
    <w:rsid w:val="00BD3E88"/>
  </w:style>
  <w:style w:type="character" w:customStyle="1" w:styleId="UvuenotijelotekstaChar">
    <w:name w:val="Uvučeno tijelo teksta Char"/>
    <w:aliases w:val="Char1 Char Char3,Char1 Char Char Char"/>
    <w:basedOn w:val="Zadanifontodlomka"/>
    <w:uiPriority w:val="99"/>
    <w:locked/>
    <w:rsid w:val="00BD3E88"/>
    <w:rPr>
      <w:sz w:val="24"/>
      <w:szCs w:val="24"/>
    </w:rPr>
  </w:style>
  <w:style w:type="paragraph" w:customStyle="1" w:styleId="Uvuenotijeloteksta1">
    <w:name w:val="Uvučeno tijelo teksta1"/>
    <w:aliases w:val="Char1 Char Char"/>
    <w:basedOn w:val="Normal"/>
    <w:uiPriority w:val="99"/>
    <w:rsid w:val="00BD3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D3E88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D3E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1">
    <w:name w:val="Tijelo teksta 2 Char1"/>
    <w:basedOn w:val="Zadanifontodlomka"/>
    <w:uiPriority w:val="99"/>
    <w:semiHidden/>
    <w:rsid w:val="00BD3E88"/>
  </w:style>
  <w:style w:type="paragraph" w:styleId="Tijeloteksta3">
    <w:name w:val="Body Text 3"/>
    <w:basedOn w:val="Normal"/>
    <w:link w:val="Tijeloteksta3Char"/>
    <w:uiPriority w:val="99"/>
    <w:semiHidden/>
    <w:unhideWhenUsed/>
    <w:rsid w:val="00BD3E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D3E88"/>
    <w:rPr>
      <w:rFonts w:ascii="Times New Roman" w:eastAsia="Times New Roman" w:hAnsi="Times New Roman" w:cs="Times New Roman"/>
      <w:sz w:val="16"/>
      <w:szCs w:val="16"/>
    </w:rPr>
  </w:style>
  <w:style w:type="paragraph" w:styleId="Tijeloteksta-uvlaka2">
    <w:name w:val="Body Text Indent 2"/>
    <w:basedOn w:val="Normal"/>
    <w:link w:val="Tijeloteksta-uvlaka2Char1"/>
    <w:uiPriority w:val="99"/>
    <w:semiHidden/>
    <w:unhideWhenUsed/>
    <w:rsid w:val="00BD3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uiPriority w:val="99"/>
    <w:semiHidden/>
    <w:rsid w:val="00BD3E88"/>
  </w:style>
  <w:style w:type="character" w:customStyle="1" w:styleId="Tijeloteksta-uvlaka2Char1">
    <w:name w:val="Tijelo teksta - uvlaka 2 Char1"/>
    <w:link w:val="Tijeloteksta-uvlaka2"/>
    <w:uiPriority w:val="99"/>
    <w:semiHidden/>
    <w:locked/>
    <w:rsid w:val="00BD3E88"/>
    <w:rPr>
      <w:rFonts w:ascii="Times New Roman" w:eastAsia="Times New Roman" w:hAnsi="Times New Roman" w:cs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D3E88"/>
    <w:rPr>
      <w:rFonts w:ascii="Times New Roman" w:eastAsia="Times New Roman" w:hAnsi="Times New Roman" w:cs="Times New Roman"/>
      <w:sz w:val="24"/>
      <w:szCs w:val="24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D3E8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1">
    <w:name w:val="Karta dokumenta Char1"/>
    <w:basedOn w:val="Zadanifontodlomka"/>
    <w:uiPriority w:val="99"/>
    <w:semiHidden/>
    <w:rsid w:val="00BD3E88"/>
    <w:rPr>
      <w:rFonts w:ascii="Tahoma" w:hAnsi="Tahoma" w:cs="Tahoma"/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E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E88"/>
    <w:rPr>
      <w:b/>
      <w:bCs/>
      <w:sz w:val="24"/>
      <w:szCs w:val="24"/>
    </w:rPr>
  </w:style>
  <w:style w:type="character" w:customStyle="1" w:styleId="PredmetkomentaraChar1">
    <w:name w:val="Predmet komentara Char1"/>
    <w:basedOn w:val="TekstkomentaraChar1"/>
    <w:uiPriority w:val="99"/>
    <w:semiHidden/>
    <w:rsid w:val="00BD3E88"/>
    <w:rPr>
      <w:b/>
      <w:bCs/>
      <w:sz w:val="20"/>
      <w:szCs w:val="20"/>
    </w:rPr>
  </w:style>
  <w:style w:type="paragraph" w:customStyle="1" w:styleId="esegmentp">
    <w:name w:val="esegment_p"/>
    <w:basedOn w:val="Normal"/>
    <w:uiPriority w:val="99"/>
    <w:rsid w:val="00BD3E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uiPriority w:val="99"/>
    <w:qFormat/>
    <w:rsid w:val="00BD3E8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bUpute">
    <w:name w:val="bUpute"/>
    <w:basedOn w:val="Normal"/>
    <w:uiPriority w:val="99"/>
    <w:rsid w:val="00BD3E88"/>
    <w:pPr>
      <w:spacing w:after="0" w:line="240" w:lineRule="auto"/>
      <w:ind w:left="1080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customStyle="1" w:styleId="aNaslovcentar">
    <w:name w:val="aNaslovcentar"/>
    <w:basedOn w:val="Normal"/>
    <w:uiPriority w:val="99"/>
    <w:rsid w:val="00BD3E88"/>
    <w:pPr>
      <w:tabs>
        <w:tab w:val="left" w:leader="dot" w:pos="9072"/>
      </w:tabs>
      <w:spacing w:after="600" w:line="240" w:lineRule="auto"/>
    </w:pPr>
    <w:rPr>
      <w:rFonts w:ascii="Arial MT Black" w:eastAsia="Times New Roman" w:hAnsi="Arial MT Black" w:cs="Arial"/>
      <w:sz w:val="28"/>
      <w:szCs w:val="28"/>
    </w:rPr>
  </w:style>
  <w:style w:type="paragraph" w:customStyle="1" w:styleId="T-98-2">
    <w:name w:val="T-9/8-2"/>
    <w:basedOn w:val="Normal"/>
    <w:uiPriority w:val="99"/>
    <w:rsid w:val="00BD3E8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l-SI" w:eastAsia="sl-SI"/>
    </w:rPr>
  </w:style>
  <w:style w:type="paragraph" w:customStyle="1" w:styleId="StandardWeb1">
    <w:name w:val="Standard (Web)1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Bezproreda1">
    <w:name w:val="Bez proreda1"/>
    <w:uiPriority w:val="99"/>
    <w:qFormat/>
    <w:rsid w:val="00BD3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uiPriority w:val="99"/>
    <w:rsid w:val="00BD3E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fett">
    <w:name w:val="T-10/9 fett"/>
    <w:uiPriority w:val="99"/>
    <w:rsid w:val="00BD3E8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uiPriority w:val="99"/>
    <w:rsid w:val="00BD3E8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uiPriority w:val="99"/>
    <w:rsid w:val="00BD3E8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uiPriority w:val="99"/>
    <w:rsid w:val="00BD3E8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uiPriority w:val="99"/>
    <w:rsid w:val="00BD3E8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uiPriority w:val="99"/>
    <w:rsid w:val="00BD3E88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p4">
    <w:name w:val="p4"/>
    <w:basedOn w:val="Normal"/>
    <w:uiPriority w:val="99"/>
    <w:rsid w:val="00BD3E88"/>
    <w:pPr>
      <w:tabs>
        <w:tab w:val="left" w:pos="200"/>
      </w:tabs>
      <w:snapToGrid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glavni">
    <w:name w:val="glavni"/>
    <w:basedOn w:val="Normal"/>
    <w:uiPriority w:val="99"/>
    <w:rsid w:val="00BD3E8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O">
    <w:name w:val="Oč"/>
    <w:basedOn w:val="Tijeloteksta3"/>
    <w:uiPriority w:val="99"/>
    <w:rsid w:val="00BD3E88"/>
  </w:style>
  <w:style w:type="paragraph" w:customStyle="1" w:styleId="anormal0">
    <w:name w:val="anormal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uiPriority w:val="99"/>
    <w:locked/>
    <w:rsid w:val="00BD3E88"/>
    <w:rPr>
      <w:i/>
      <w:sz w:val="24"/>
      <w:szCs w:val="24"/>
    </w:rPr>
  </w:style>
  <w:style w:type="paragraph" w:customStyle="1" w:styleId="Style1">
    <w:name w:val="Style1"/>
    <w:basedOn w:val="Normal"/>
    <w:link w:val="Style1Char"/>
    <w:uiPriority w:val="99"/>
    <w:rsid w:val="00BD3E88"/>
    <w:pPr>
      <w:spacing w:after="0" w:line="240" w:lineRule="auto"/>
    </w:pPr>
    <w:rPr>
      <w:i/>
      <w:sz w:val="24"/>
      <w:szCs w:val="24"/>
    </w:rPr>
  </w:style>
  <w:style w:type="paragraph" w:customStyle="1" w:styleId="HTMLPreformatted1">
    <w:name w:val="HTML Preformatted1"/>
    <w:basedOn w:val="Normal"/>
    <w:uiPriority w:val="99"/>
    <w:rsid w:val="00BD3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customStyle="1" w:styleId="sporedni">
    <w:name w:val="sporedni"/>
    <w:basedOn w:val="Style1"/>
    <w:uiPriority w:val="99"/>
    <w:rsid w:val="00BD3E88"/>
    <w:pPr>
      <w:numPr>
        <w:ilvl w:val="1"/>
        <w:numId w:val="6"/>
      </w:numPr>
      <w:tabs>
        <w:tab w:val="clear" w:pos="1440"/>
      </w:tabs>
      <w:ind w:left="1500" w:firstLine="1440"/>
    </w:pPr>
    <w:rPr>
      <w:b/>
      <w:bCs/>
      <w:i w:val="0"/>
    </w:rPr>
  </w:style>
  <w:style w:type="paragraph" w:customStyle="1" w:styleId="terapija">
    <w:name w:val="terapija"/>
    <w:basedOn w:val="Style1"/>
    <w:uiPriority w:val="99"/>
    <w:rsid w:val="00BD3E88"/>
    <w:pPr>
      <w:numPr>
        <w:numId w:val="7"/>
      </w:numPr>
      <w:tabs>
        <w:tab w:val="clear" w:pos="1080"/>
        <w:tab w:val="num" w:pos="1440"/>
      </w:tabs>
      <w:ind w:left="1440" w:firstLine="360"/>
    </w:pPr>
    <w:rPr>
      <w:i w:val="0"/>
    </w:rPr>
  </w:style>
  <w:style w:type="paragraph" w:customStyle="1" w:styleId="ecxmsonormal">
    <w:name w:val="ecxmsonormal"/>
    <w:basedOn w:val="Normal"/>
    <w:uiPriority w:val="99"/>
    <w:rsid w:val="00BD3E8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chievement">
    <w:name w:val="Achievement"/>
    <w:basedOn w:val="Tijeloteksta"/>
    <w:uiPriority w:val="99"/>
    <w:rsid w:val="00BD3E88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/>
    </w:rPr>
  </w:style>
  <w:style w:type="paragraph" w:customStyle="1" w:styleId="standardweb10">
    <w:name w:val="standardweb1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BD3E8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character" w:customStyle="1" w:styleId="Char1CharChar2">
    <w:name w:val="Char1 Char Char2"/>
    <w:aliases w:val="Char1 Char Char Char Char1"/>
    <w:uiPriority w:val="99"/>
    <w:rsid w:val="00BD3E88"/>
    <w:rPr>
      <w:sz w:val="24"/>
      <w:szCs w:val="24"/>
      <w:lang w:val="hr-HR" w:eastAsia="hr-HR" w:bidi="ar-SA"/>
    </w:rPr>
  </w:style>
  <w:style w:type="character" w:customStyle="1" w:styleId="prodtitle1">
    <w:name w:val="prodtitle1"/>
    <w:uiPriority w:val="99"/>
    <w:rsid w:val="00BD3E88"/>
    <w:rPr>
      <w:rFonts w:ascii="Arial" w:hAnsi="Arial" w:cs="Arial" w:hint="default"/>
      <w:color w:val="333333"/>
      <w:sz w:val="28"/>
      <w:szCs w:val="28"/>
    </w:rPr>
  </w:style>
  <w:style w:type="character" w:customStyle="1" w:styleId="Char1CharChar1">
    <w:name w:val="Char1 Char Char1"/>
    <w:aliases w:val="Char1 Char Char Char Char"/>
    <w:uiPriority w:val="99"/>
    <w:rsid w:val="00BD3E88"/>
    <w:rPr>
      <w:sz w:val="24"/>
      <w:szCs w:val="24"/>
      <w:lang w:val="hr-HR" w:eastAsia="hr-HR" w:bidi="ar-SA"/>
    </w:rPr>
  </w:style>
  <w:style w:type="character" w:customStyle="1" w:styleId="BodyTextIndentChar1">
    <w:name w:val="Body Text Indent Char1"/>
    <w:uiPriority w:val="99"/>
    <w:rsid w:val="00BD3E88"/>
    <w:rPr>
      <w:sz w:val="24"/>
      <w:szCs w:val="24"/>
      <w:lang w:val="hr-HR" w:eastAsia="hr-HR" w:bidi="ar-SA"/>
    </w:rPr>
  </w:style>
  <w:style w:type="character" w:customStyle="1" w:styleId="Heading2Char">
    <w:name w:val="Heading 2 Char"/>
    <w:uiPriority w:val="99"/>
    <w:rsid w:val="00BD3E88"/>
    <w:rPr>
      <w:b/>
      <w:bCs w:val="0"/>
      <w:sz w:val="24"/>
      <w:lang w:val="en-US" w:eastAsia="en-US" w:bidi="ar-SA"/>
    </w:rPr>
  </w:style>
  <w:style w:type="character" w:customStyle="1" w:styleId="Char4">
    <w:name w:val="Char4"/>
    <w:uiPriority w:val="99"/>
    <w:rsid w:val="00BD3E88"/>
    <w:rPr>
      <w:rFonts w:ascii="Arial" w:hAnsi="Arial" w:cs="Arial" w:hint="default"/>
      <w:sz w:val="22"/>
      <w:szCs w:val="22"/>
      <w:lang w:val="hr-HR" w:eastAsia="en-US" w:bidi="ar-SA"/>
    </w:rPr>
  </w:style>
  <w:style w:type="character" w:customStyle="1" w:styleId="uvlaka2CharChar">
    <w:name w:val="uvlaka 2 Char Char"/>
    <w:uiPriority w:val="99"/>
    <w:rsid w:val="00BD3E88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uiPriority w:val="99"/>
    <w:rsid w:val="00BD3E88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uiPriority w:val="99"/>
    <w:rsid w:val="00BD3E88"/>
    <w:rPr>
      <w:sz w:val="24"/>
      <w:szCs w:val="24"/>
      <w:lang w:eastAsia="en-US"/>
    </w:rPr>
  </w:style>
  <w:style w:type="character" w:customStyle="1" w:styleId="Char2">
    <w:name w:val="Char2"/>
    <w:uiPriority w:val="99"/>
    <w:rsid w:val="00BD3E88"/>
    <w:rPr>
      <w:sz w:val="24"/>
      <w:szCs w:val="24"/>
      <w:lang w:val="hr-HR" w:eastAsia="hr-HR" w:bidi="ar-SA"/>
    </w:rPr>
  </w:style>
  <w:style w:type="character" w:customStyle="1" w:styleId="Heading3Char">
    <w:name w:val="Heading 3 Char"/>
    <w:uiPriority w:val="99"/>
    <w:rsid w:val="00BD3E88"/>
    <w:rPr>
      <w:i/>
      <w:iCs w:val="0"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uiPriority w:val="99"/>
    <w:rsid w:val="00BD3E88"/>
    <w:pPr>
      <w:numPr>
        <w:numId w:val="8"/>
      </w:numPr>
      <w:spacing w:before="220"/>
      <w:ind w:left="245" w:hanging="245"/>
    </w:pPr>
  </w:style>
  <w:style w:type="paragraph" w:styleId="Opisslike">
    <w:name w:val="caption"/>
    <w:basedOn w:val="Normal"/>
    <w:next w:val="Normal"/>
    <w:uiPriority w:val="99"/>
    <w:unhideWhenUsed/>
    <w:qFormat/>
    <w:rsid w:val="00BD3E8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BD3E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1"/>
    <w:uiPriority w:val="99"/>
    <w:semiHidden/>
    <w:unhideWhenUsed/>
    <w:rsid w:val="00BD3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2">
    <w:name w:val="Uvučeno tijelo teksta Char2"/>
    <w:basedOn w:val="Zadanifontodlomka"/>
    <w:uiPriority w:val="99"/>
    <w:semiHidden/>
    <w:rsid w:val="00BD3E88"/>
  </w:style>
  <w:style w:type="character" w:customStyle="1" w:styleId="kurziv">
    <w:name w:val="kurziv"/>
    <w:uiPriority w:val="99"/>
    <w:rsid w:val="00BD3E8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8"/>
  </w:style>
  <w:style w:type="paragraph" w:styleId="Naslov1">
    <w:name w:val="heading 1"/>
    <w:basedOn w:val="Normal"/>
    <w:next w:val="Normal"/>
    <w:link w:val="Naslov1Char"/>
    <w:uiPriority w:val="99"/>
    <w:qFormat/>
    <w:rsid w:val="00BD3E88"/>
    <w:pPr>
      <w:keepNext/>
      <w:keepLines/>
      <w:spacing w:before="480" w:after="120" w:line="259" w:lineRule="auto"/>
      <w:contextualSpacing/>
      <w:outlineLvl w:val="0"/>
    </w:pPr>
    <w:rPr>
      <w:rFonts w:ascii="Cambria" w:eastAsia="Calibri" w:hAnsi="Cambria" w:cs="Times New Roman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BD3E88"/>
    <w:pPr>
      <w:keepNext/>
      <w:keepLines/>
      <w:spacing w:before="360" w:after="80" w:line="259" w:lineRule="auto"/>
      <w:contextualSpacing/>
      <w:outlineLvl w:val="1"/>
    </w:pPr>
    <w:rPr>
      <w:rFonts w:ascii="Cambria" w:eastAsia="Calibri" w:hAnsi="Cambria" w:cs="Times New Roman"/>
      <w:b/>
      <w:bCs/>
      <w:i/>
      <w:iCs/>
      <w:color w:val="000000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BD3E88"/>
    <w:pPr>
      <w:keepNext/>
      <w:keepLines/>
      <w:spacing w:before="280" w:after="80" w:line="259" w:lineRule="auto"/>
      <w:contextualSpacing/>
      <w:outlineLvl w:val="2"/>
    </w:pPr>
    <w:rPr>
      <w:rFonts w:ascii="Cambria" w:eastAsia="Calibri" w:hAnsi="Cambria" w:cs="Times New Roman"/>
      <w:b/>
      <w:bCs/>
      <w:color w:val="000000"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BD3E88"/>
    <w:pPr>
      <w:keepNext/>
      <w:keepLines/>
      <w:spacing w:before="240" w:after="40" w:line="259" w:lineRule="auto"/>
      <w:contextualSpacing/>
      <w:outlineLvl w:val="3"/>
    </w:pPr>
    <w:rPr>
      <w:rFonts w:ascii="Calibri" w:eastAsia="Calibri" w:hAnsi="Calibri" w:cs="Times New Roman"/>
      <w:b/>
      <w:bCs/>
      <w:color w:val="000000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BD3E88"/>
    <w:pPr>
      <w:keepNext/>
      <w:keepLines/>
      <w:spacing w:before="220" w:after="40" w:line="259" w:lineRule="auto"/>
      <w:contextualSpacing/>
      <w:outlineLvl w:val="4"/>
    </w:pPr>
    <w:rPr>
      <w:rFonts w:ascii="Calibri" w:eastAsia="Calibri" w:hAnsi="Calibri" w:cs="Times New Roman"/>
      <w:b/>
      <w:bCs/>
      <w:i/>
      <w:iCs/>
      <w:color w:val="000000"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BD3E88"/>
    <w:pPr>
      <w:keepNext/>
      <w:keepLines/>
      <w:spacing w:before="200" w:after="40" w:line="259" w:lineRule="auto"/>
      <w:contextualSpacing/>
      <w:outlineLvl w:val="5"/>
    </w:pPr>
    <w:rPr>
      <w:rFonts w:ascii="Calibri" w:eastAsia="Calibri" w:hAnsi="Calibri" w:cs="Times New Roman"/>
      <w:b/>
      <w:bCs/>
      <w:color w:val="000000"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BD3E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BD3E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BD3E8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D3E88"/>
    <w:rPr>
      <w:rFonts w:ascii="Cambria" w:eastAsia="Calibri" w:hAnsi="Cambria" w:cs="Times New Roman"/>
      <w:b/>
      <w:bCs/>
      <w:color w:val="000000"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BD3E88"/>
    <w:rPr>
      <w:rFonts w:ascii="Cambria" w:eastAsia="Calibri" w:hAnsi="Cambria" w:cs="Times New Roman"/>
      <w:b/>
      <w:bCs/>
      <w:i/>
      <w:iCs/>
      <w:color w:val="000000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BD3E88"/>
    <w:rPr>
      <w:rFonts w:ascii="Cambria" w:eastAsia="Calibri" w:hAnsi="Cambria" w:cs="Times New Roman"/>
      <w:b/>
      <w:bCs/>
      <w:color w:val="000000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BD3E88"/>
    <w:rPr>
      <w:rFonts w:ascii="Calibri" w:eastAsia="Calibri" w:hAnsi="Calibri" w:cs="Times New Roman"/>
      <w:b/>
      <w:bCs/>
      <w:color w:val="000000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BD3E88"/>
    <w:rPr>
      <w:rFonts w:ascii="Calibri" w:eastAsia="Calibri" w:hAnsi="Calibri" w:cs="Times New Roman"/>
      <w:b/>
      <w:bCs/>
      <w:i/>
      <w:iCs/>
      <w:color w:val="000000"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BD3E88"/>
    <w:rPr>
      <w:rFonts w:ascii="Calibri" w:eastAsia="Calibri" w:hAnsi="Calibri" w:cs="Times New Roman"/>
      <w:b/>
      <w:bCs/>
      <w:color w:val="000000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BD3E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rsid w:val="00BD3E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BD3E88"/>
    <w:rPr>
      <w:rFonts w:ascii="Arial" w:eastAsia="Times New Roman" w:hAnsi="Arial" w:cs="Arial"/>
    </w:rPr>
  </w:style>
  <w:style w:type="paragraph" w:styleId="StandardWeb">
    <w:name w:val="Normal (Web)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BD3E88"/>
    <w:pPr>
      <w:ind w:left="720"/>
    </w:pPr>
    <w:rPr>
      <w:rFonts w:ascii="Calibri" w:eastAsia="Calibri" w:hAnsi="Calibri" w:cs="Calibri"/>
    </w:rPr>
  </w:style>
  <w:style w:type="paragraph" w:customStyle="1" w:styleId="aNaslov">
    <w:name w:val="aNaslov"/>
    <w:basedOn w:val="Normal"/>
    <w:uiPriority w:val="99"/>
    <w:rsid w:val="00BD3E88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character" w:customStyle="1" w:styleId="aNormalChar">
    <w:name w:val="aNormal Char"/>
    <w:link w:val="aNormal"/>
    <w:uiPriority w:val="99"/>
    <w:locked/>
    <w:rsid w:val="00BD3E88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BD3E88"/>
    <w:pPr>
      <w:tabs>
        <w:tab w:val="left" w:leader="dot" w:pos="9072"/>
      </w:tabs>
      <w:spacing w:before="180" w:after="60" w:line="240" w:lineRule="auto"/>
    </w:pPr>
    <w:rPr>
      <w:rFonts w:ascii="Arial" w:hAnsi="Arial" w:cs="Arial"/>
      <w:lang w:val="pl-PL"/>
    </w:rPr>
  </w:style>
  <w:style w:type="paragraph" w:styleId="Bezproreda">
    <w:name w:val="No Spacing"/>
    <w:uiPriority w:val="1"/>
    <w:qFormat/>
    <w:rsid w:val="00BD3E88"/>
    <w:pPr>
      <w:spacing w:after="0" w:line="240" w:lineRule="auto"/>
    </w:pPr>
  </w:style>
  <w:style w:type="paragraph" w:styleId="Zaglavlje">
    <w:name w:val="header"/>
    <w:aliases w:val="Char,Char1"/>
    <w:basedOn w:val="Normal"/>
    <w:link w:val="ZaglavljeChar"/>
    <w:uiPriority w:val="99"/>
    <w:unhideWhenUsed/>
    <w:rsid w:val="00BD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Char Char,Char1 Char"/>
    <w:basedOn w:val="Zadanifontodlomka"/>
    <w:link w:val="Zaglavlje"/>
    <w:uiPriority w:val="99"/>
    <w:rsid w:val="00BD3E88"/>
  </w:style>
  <w:style w:type="paragraph" w:styleId="Podnoje">
    <w:name w:val="footer"/>
    <w:basedOn w:val="Normal"/>
    <w:link w:val="PodnojeChar"/>
    <w:uiPriority w:val="99"/>
    <w:unhideWhenUsed/>
    <w:rsid w:val="00BD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E88"/>
  </w:style>
  <w:style w:type="character" w:customStyle="1" w:styleId="highlight">
    <w:name w:val="highlight"/>
    <w:basedOn w:val="Zadanifontodlomka"/>
    <w:rsid w:val="00BD3E88"/>
  </w:style>
  <w:style w:type="paragraph" w:styleId="Tekstbalonia">
    <w:name w:val="Balloon Text"/>
    <w:basedOn w:val="Normal"/>
    <w:link w:val="TekstbaloniaChar"/>
    <w:uiPriority w:val="99"/>
    <w:semiHidden/>
    <w:unhideWhenUsed/>
    <w:rsid w:val="00BD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E88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BD3E88"/>
    <w:pPr>
      <w:keepNext/>
      <w:keepLines/>
      <w:spacing w:before="480" w:after="120" w:line="259" w:lineRule="auto"/>
      <w:contextualSpacing/>
    </w:pPr>
    <w:rPr>
      <w:rFonts w:ascii="Cambria" w:eastAsia="Calibri" w:hAnsi="Cambria" w:cs="Times New Roman"/>
      <w:b/>
      <w:bCs/>
      <w:color w:val="000000"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BD3E88"/>
    <w:rPr>
      <w:rFonts w:ascii="Cambria" w:eastAsia="Calibri" w:hAnsi="Cambria" w:cs="Times New Roman"/>
      <w:b/>
      <w:bCs/>
      <w:color w:val="000000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BD3E88"/>
    <w:pPr>
      <w:keepNext/>
      <w:keepLines/>
      <w:spacing w:before="360" w:after="80" w:line="259" w:lineRule="auto"/>
      <w:contextualSpacing/>
    </w:pPr>
    <w:rPr>
      <w:rFonts w:ascii="Cambria" w:eastAsia="Calibri" w:hAnsi="Cambria" w:cs="Times New Roman"/>
      <w:color w:val="000000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BD3E88"/>
    <w:rPr>
      <w:rFonts w:ascii="Cambria" w:eastAsia="Calibri" w:hAnsi="Cambria" w:cs="Times New Roman"/>
      <w:color w:val="000000"/>
      <w:sz w:val="24"/>
      <w:szCs w:val="24"/>
      <w:lang w:eastAsia="hr-HR"/>
    </w:rPr>
  </w:style>
  <w:style w:type="paragraph" w:customStyle="1" w:styleId="Style">
    <w:name w:val="Style"/>
    <w:rsid w:val="00BD3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hr-HR"/>
    </w:rPr>
  </w:style>
  <w:style w:type="character" w:styleId="Hiperveza">
    <w:name w:val="Hyperlink"/>
    <w:uiPriority w:val="99"/>
    <w:unhideWhenUsed/>
    <w:rsid w:val="00BD3E88"/>
    <w:rPr>
      <w:color w:val="0000FF"/>
      <w:u w:val="single"/>
    </w:rPr>
  </w:style>
  <w:style w:type="character" w:styleId="Istaknuto">
    <w:name w:val="Emphasis"/>
    <w:uiPriority w:val="99"/>
    <w:qFormat/>
    <w:rsid w:val="00BD3E88"/>
    <w:rPr>
      <w:b/>
      <w:bCs/>
      <w:i w:val="0"/>
      <w:iCs w:val="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D3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D3E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E88"/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E8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TekstfusnoteChar1">
    <w:name w:val="Tekst fusnote Char1"/>
    <w:basedOn w:val="Zadanifontodlomka"/>
    <w:uiPriority w:val="99"/>
    <w:semiHidden/>
    <w:rsid w:val="00BD3E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E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uiPriority w:val="99"/>
    <w:semiHidden/>
    <w:rsid w:val="00BD3E88"/>
    <w:rPr>
      <w:sz w:val="20"/>
      <w:szCs w:val="20"/>
    </w:rPr>
  </w:style>
  <w:style w:type="paragraph" w:styleId="Grafikeoznake">
    <w:name w:val="List Bullet"/>
    <w:basedOn w:val="Normal"/>
    <w:uiPriority w:val="99"/>
    <w:semiHidden/>
    <w:unhideWhenUsed/>
    <w:rsid w:val="00BD3E8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semiHidden/>
    <w:locked/>
    <w:rsid w:val="00BD3E8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semiHidden/>
    <w:unhideWhenUsed/>
    <w:rsid w:val="00BD3E88"/>
    <w:pPr>
      <w:spacing w:after="120" w:line="240" w:lineRule="auto"/>
    </w:pPr>
    <w:rPr>
      <w:sz w:val="24"/>
      <w:szCs w:val="24"/>
    </w:rPr>
  </w:style>
  <w:style w:type="character" w:customStyle="1" w:styleId="TijelotekstaChar1">
    <w:name w:val="Tijelo teksta Char1"/>
    <w:aliases w:val="uvlaka 2 Char,uvlaka 3 Char,uvlaka 2 Char2,uvlaka 3 Char2"/>
    <w:basedOn w:val="Zadanifontodlomka"/>
    <w:uiPriority w:val="99"/>
    <w:semiHidden/>
    <w:rsid w:val="00BD3E88"/>
  </w:style>
  <w:style w:type="character" w:customStyle="1" w:styleId="UvuenotijelotekstaChar">
    <w:name w:val="Uvučeno tijelo teksta Char"/>
    <w:aliases w:val="Char1 Char Char3,Char1 Char Char Char"/>
    <w:basedOn w:val="Zadanifontodlomka"/>
    <w:uiPriority w:val="99"/>
    <w:locked/>
    <w:rsid w:val="00BD3E88"/>
    <w:rPr>
      <w:sz w:val="24"/>
      <w:szCs w:val="24"/>
    </w:rPr>
  </w:style>
  <w:style w:type="paragraph" w:customStyle="1" w:styleId="Uvuenotijeloteksta1">
    <w:name w:val="Uvučeno tijelo teksta1"/>
    <w:aliases w:val="Char1 Char Char"/>
    <w:basedOn w:val="Normal"/>
    <w:uiPriority w:val="99"/>
    <w:rsid w:val="00BD3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D3E88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D3E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1">
    <w:name w:val="Tijelo teksta 2 Char1"/>
    <w:basedOn w:val="Zadanifontodlomka"/>
    <w:uiPriority w:val="99"/>
    <w:semiHidden/>
    <w:rsid w:val="00BD3E88"/>
  </w:style>
  <w:style w:type="paragraph" w:styleId="Tijeloteksta3">
    <w:name w:val="Body Text 3"/>
    <w:basedOn w:val="Normal"/>
    <w:link w:val="Tijeloteksta3Char"/>
    <w:uiPriority w:val="99"/>
    <w:semiHidden/>
    <w:unhideWhenUsed/>
    <w:rsid w:val="00BD3E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D3E88"/>
    <w:rPr>
      <w:rFonts w:ascii="Times New Roman" w:eastAsia="Times New Roman" w:hAnsi="Times New Roman" w:cs="Times New Roman"/>
      <w:sz w:val="16"/>
      <w:szCs w:val="16"/>
    </w:rPr>
  </w:style>
  <w:style w:type="paragraph" w:styleId="Tijeloteksta-uvlaka2">
    <w:name w:val="Body Text Indent 2"/>
    <w:basedOn w:val="Normal"/>
    <w:link w:val="Tijeloteksta-uvlaka2Char1"/>
    <w:uiPriority w:val="99"/>
    <w:semiHidden/>
    <w:unhideWhenUsed/>
    <w:rsid w:val="00BD3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uiPriority w:val="99"/>
    <w:semiHidden/>
    <w:rsid w:val="00BD3E88"/>
  </w:style>
  <w:style w:type="character" w:customStyle="1" w:styleId="Tijeloteksta-uvlaka2Char1">
    <w:name w:val="Tijelo teksta - uvlaka 2 Char1"/>
    <w:link w:val="Tijeloteksta-uvlaka2"/>
    <w:uiPriority w:val="99"/>
    <w:semiHidden/>
    <w:locked/>
    <w:rsid w:val="00BD3E88"/>
    <w:rPr>
      <w:rFonts w:ascii="Times New Roman" w:eastAsia="Times New Roman" w:hAnsi="Times New Roman" w:cs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D3E88"/>
    <w:rPr>
      <w:rFonts w:ascii="Times New Roman" w:eastAsia="Times New Roman" w:hAnsi="Times New Roman" w:cs="Times New Roman"/>
      <w:sz w:val="24"/>
      <w:szCs w:val="24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D3E8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1">
    <w:name w:val="Karta dokumenta Char1"/>
    <w:basedOn w:val="Zadanifontodlomka"/>
    <w:uiPriority w:val="99"/>
    <w:semiHidden/>
    <w:rsid w:val="00BD3E88"/>
    <w:rPr>
      <w:rFonts w:ascii="Tahoma" w:hAnsi="Tahoma" w:cs="Tahoma"/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E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E88"/>
    <w:rPr>
      <w:b/>
      <w:bCs/>
      <w:sz w:val="24"/>
      <w:szCs w:val="24"/>
    </w:rPr>
  </w:style>
  <w:style w:type="character" w:customStyle="1" w:styleId="PredmetkomentaraChar1">
    <w:name w:val="Predmet komentara Char1"/>
    <w:basedOn w:val="TekstkomentaraChar1"/>
    <w:uiPriority w:val="99"/>
    <w:semiHidden/>
    <w:rsid w:val="00BD3E88"/>
    <w:rPr>
      <w:b/>
      <w:bCs/>
      <w:sz w:val="20"/>
      <w:szCs w:val="20"/>
    </w:rPr>
  </w:style>
  <w:style w:type="paragraph" w:customStyle="1" w:styleId="esegmentp">
    <w:name w:val="esegment_p"/>
    <w:basedOn w:val="Normal"/>
    <w:uiPriority w:val="99"/>
    <w:rsid w:val="00BD3E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uiPriority w:val="99"/>
    <w:qFormat/>
    <w:rsid w:val="00BD3E8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bUpute">
    <w:name w:val="bUpute"/>
    <w:basedOn w:val="Normal"/>
    <w:uiPriority w:val="99"/>
    <w:rsid w:val="00BD3E88"/>
    <w:pPr>
      <w:spacing w:after="0" w:line="240" w:lineRule="auto"/>
      <w:ind w:left="1080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customStyle="1" w:styleId="aNaslovcentar">
    <w:name w:val="aNaslovcentar"/>
    <w:basedOn w:val="Normal"/>
    <w:uiPriority w:val="99"/>
    <w:rsid w:val="00BD3E88"/>
    <w:pPr>
      <w:tabs>
        <w:tab w:val="left" w:leader="dot" w:pos="9072"/>
      </w:tabs>
      <w:spacing w:after="600" w:line="240" w:lineRule="auto"/>
    </w:pPr>
    <w:rPr>
      <w:rFonts w:ascii="Arial MT Black" w:eastAsia="Times New Roman" w:hAnsi="Arial MT Black" w:cs="Arial"/>
      <w:sz w:val="28"/>
      <w:szCs w:val="28"/>
    </w:rPr>
  </w:style>
  <w:style w:type="paragraph" w:customStyle="1" w:styleId="T-98-2">
    <w:name w:val="T-9/8-2"/>
    <w:basedOn w:val="Normal"/>
    <w:uiPriority w:val="99"/>
    <w:rsid w:val="00BD3E8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l-SI" w:eastAsia="sl-SI"/>
    </w:rPr>
  </w:style>
  <w:style w:type="paragraph" w:customStyle="1" w:styleId="StandardWeb1">
    <w:name w:val="Standard (Web)1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Bezproreda1">
    <w:name w:val="Bez proreda1"/>
    <w:uiPriority w:val="99"/>
    <w:qFormat/>
    <w:rsid w:val="00BD3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uiPriority w:val="99"/>
    <w:rsid w:val="00BD3E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fett">
    <w:name w:val="T-10/9 fett"/>
    <w:uiPriority w:val="99"/>
    <w:rsid w:val="00BD3E8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uiPriority w:val="99"/>
    <w:rsid w:val="00BD3E8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uiPriority w:val="99"/>
    <w:rsid w:val="00BD3E8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uiPriority w:val="99"/>
    <w:rsid w:val="00BD3E8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uiPriority w:val="99"/>
    <w:rsid w:val="00BD3E8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uiPriority w:val="99"/>
    <w:rsid w:val="00BD3E88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p4">
    <w:name w:val="p4"/>
    <w:basedOn w:val="Normal"/>
    <w:uiPriority w:val="99"/>
    <w:rsid w:val="00BD3E88"/>
    <w:pPr>
      <w:tabs>
        <w:tab w:val="left" w:pos="200"/>
      </w:tabs>
      <w:snapToGrid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glavni">
    <w:name w:val="glavni"/>
    <w:basedOn w:val="Normal"/>
    <w:uiPriority w:val="99"/>
    <w:rsid w:val="00BD3E8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O">
    <w:name w:val="Oč"/>
    <w:basedOn w:val="Tijeloteksta3"/>
    <w:uiPriority w:val="99"/>
    <w:rsid w:val="00BD3E88"/>
  </w:style>
  <w:style w:type="paragraph" w:customStyle="1" w:styleId="anormal0">
    <w:name w:val="anormal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uiPriority w:val="99"/>
    <w:locked/>
    <w:rsid w:val="00BD3E88"/>
    <w:rPr>
      <w:i/>
      <w:sz w:val="24"/>
      <w:szCs w:val="24"/>
    </w:rPr>
  </w:style>
  <w:style w:type="paragraph" w:customStyle="1" w:styleId="Style1">
    <w:name w:val="Style1"/>
    <w:basedOn w:val="Normal"/>
    <w:link w:val="Style1Char"/>
    <w:uiPriority w:val="99"/>
    <w:rsid w:val="00BD3E88"/>
    <w:pPr>
      <w:spacing w:after="0" w:line="240" w:lineRule="auto"/>
    </w:pPr>
    <w:rPr>
      <w:i/>
      <w:sz w:val="24"/>
      <w:szCs w:val="24"/>
    </w:rPr>
  </w:style>
  <w:style w:type="paragraph" w:customStyle="1" w:styleId="HTMLPreformatted1">
    <w:name w:val="HTML Preformatted1"/>
    <w:basedOn w:val="Normal"/>
    <w:uiPriority w:val="99"/>
    <w:rsid w:val="00BD3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customStyle="1" w:styleId="sporedni">
    <w:name w:val="sporedni"/>
    <w:basedOn w:val="Style1"/>
    <w:uiPriority w:val="99"/>
    <w:rsid w:val="00BD3E88"/>
    <w:pPr>
      <w:numPr>
        <w:ilvl w:val="1"/>
        <w:numId w:val="6"/>
      </w:numPr>
      <w:tabs>
        <w:tab w:val="clear" w:pos="1440"/>
      </w:tabs>
      <w:ind w:left="1500" w:firstLine="1440"/>
    </w:pPr>
    <w:rPr>
      <w:b/>
      <w:bCs/>
      <w:i w:val="0"/>
    </w:rPr>
  </w:style>
  <w:style w:type="paragraph" w:customStyle="1" w:styleId="terapija">
    <w:name w:val="terapija"/>
    <w:basedOn w:val="Style1"/>
    <w:uiPriority w:val="99"/>
    <w:rsid w:val="00BD3E88"/>
    <w:pPr>
      <w:numPr>
        <w:numId w:val="7"/>
      </w:numPr>
      <w:tabs>
        <w:tab w:val="clear" w:pos="1080"/>
        <w:tab w:val="num" w:pos="1440"/>
      </w:tabs>
      <w:ind w:left="1440" w:firstLine="360"/>
    </w:pPr>
    <w:rPr>
      <w:i w:val="0"/>
    </w:rPr>
  </w:style>
  <w:style w:type="paragraph" w:customStyle="1" w:styleId="ecxmsonormal">
    <w:name w:val="ecxmsonormal"/>
    <w:basedOn w:val="Normal"/>
    <w:uiPriority w:val="99"/>
    <w:rsid w:val="00BD3E8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chievement">
    <w:name w:val="Achievement"/>
    <w:basedOn w:val="Tijeloteksta"/>
    <w:uiPriority w:val="99"/>
    <w:rsid w:val="00BD3E88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/>
    </w:rPr>
  </w:style>
  <w:style w:type="paragraph" w:customStyle="1" w:styleId="standardweb10">
    <w:name w:val="standardweb1"/>
    <w:basedOn w:val="Normal"/>
    <w:uiPriority w:val="99"/>
    <w:rsid w:val="00B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BD3E8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character" w:customStyle="1" w:styleId="Char1CharChar2">
    <w:name w:val="Char1 Char Char2"/>
    <w:aliases w:val="Char1 Char Char Char Char1"/>
    <w:uiPriority w:val="99"/>
    <w:rsid w:val="00BD3E88"/>
    <w:rPr>
      <w:sz w:val="24"/>
      <w:szCs w:val="24"/>
      <w:lang w:val="hr-HR" w:eastAsia="hr-HR" w:bidi="ar-SA"/>
    </w:rPr>
  </w:style>
  <w:style w:type="character" w:customStyle="1" w:styleId="prodtitle1">
    <w:name w:val="prodtitle1"/>
    <w:uiPriority w:val="99"/>
    <w:rsid w:val="00BD3E88"/>
    <w:rPr>
      <w:rFonts w:ascii="Arial" w:hAnsi="Arial" w:cs="Arial" w:hint="default"/>
      <w:color w:val="333333"/>
      <w:sz w:val="28"/>
      <w:szCs w:val="28"/>
    </w:rPr>
  </w:style>
  <w:style w:type="character" w:customStyle="1" w:styleId="Char1CharChar1">
    <w:name w:val="Char1 Char Char1"/>
    <w:aliases w:val="Char1 Char Char Char Char"/>
    <w:uiPriority w:val="99"/>
    <w:rsid w:val="00BD3E88"/>
    <w:rPr>
      <w:sz w:val="24"/>
      <w:szCs w:val="24"/>
      <w:lang w:val="hr-HR" w:eastAsia="hr-HR" w:bidi="ar-SA"/>
    </w:rPr>
  </w:style>
  <w:style w:type="character" w:customStyle="1" w:styleId="BodyTextIndentChar1">
    <w:name w:val="Body Text Indent Char1"/>
    <w:uiPriority w:val="99"/>
    <w:rsid w:val="00BD3E88"/>
    <w:rPr>
      <w:sz w:val="24"/>
      <w:szCs w:val="24"/>
      <w:lang w:val="hr-HR" w:eastAsia="hr-HR" w:bidi="ar-SA"/>
    </w:rPr>
  </w:style>
  <w:style w:type="character" w:customStyle="1" w:styleId="Heading2Char">
    <w:name w:val="Heading 2 Char"/>
    <w:uiPriority w:val="99"/>
    <w:rsid w:val="00BD3E88"/>
    <w:rPr>
      <w:b/>
      <w:bCs w:val="0"/>
      <w:sz w:val="24"/>
      <w:lang w:val="en-US" w:eastAsia="en-US" w:bidi="ar-SA"/>
    </w:rPr>
  </w:style>
  <w:style w:type="character" w:customStyle="1" w:styleId="Char4">
    <w:name w:val="Char4"/>
    <w:uiPriority w:val="99"/>
    <w:rsid w:val="00BD3E88"/>
    <w:rPr>
      <w:rFonts w:ascii="Arial" w:hAnsi="Arial" w:cs="Arial" w:hint="default"/>
      <w:sz w:val="22"/>
      <w:szCs w:val="22"/>
      <w:lang w:val="hr-HR" w:eastAsia="en-US" w:bidi="ar-SA"/>
    </w:rPr>
  </w:style>
  <w:style w:type="character" w:customStyle="1" w:styleId="uvlaka2CharChar">
    <w:name w:val="uvlaka 2 Char Char"/>
    <w:uiPriority w:val="99"/>
    <w:rsid w:val="00BD3E88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uiPriority w:val="99"/>
    <w:rsid w:val="00BD3E88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uiPriority w:val="99"/>
    <w:rsid w:val="00BD3E88"/>
    <w:rPr>
      <w:sz w:val="24"/>
      <w:szCs w:val="24"/>
      <w:lang w:eastAsia="en-US"/>
    </w:rPr>
  </w:style>
  <w:style w:type="character" w:customStyle="1" w:styleId="Char2">
    <w:name w:val="Char2"/>
    <w:uiPriority w:val="99"/>
    <w:rsid w:val="00BD3E88"/>
    <w:rPr>
      <w:sz w:val="24"/>
      <w:szCs w:val="24"/>
      <w:lang w:val="hr-HR" w:eastAsia="hr-HR" w:bidi="ar-SA"/>
    </w:rPr>
  </w:style>
  <w:style w:type="character" w:customStyle="1" w:styleId="Heading3Char">
    <w:name w:val="Heading 3 Char"/>
    <w:uiPriority w:val="99"/>
    <w:rsid w:val="00BD3E88"/>
    <w:rPr>
      <w:i/>
      <w:iCs w:val="0"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uiPriority w:val="99"/>
    <w:rsid w:val="00BD3E88"/>
    <w:pPr>
      <w:numPr>
        <w:numId w:val="8"/>
      </w:numPr>
      <w:spacing w:before="220"/>
      <w:ind w:left="245" w:hanging="245"/>
    </w:pPr>
  </w:style>
  <w:style w:type="paragraph" w:styleId="Opisslike">
    <w:name w:val="caption"/>
    <w:basedOn w:val="Normal"/>
    <w:next w:val="Normal"/>
    <w:uiPriority w:val="99"/>
    <w:unhideWhenUsed/>
    <w:qFormat/>
    <w:rsid w:val="00BD3E8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rsid w:val="00BD3E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1"/>
    <w:uiPriority w:val="99"/>
    <w:semiHidden/>
    <w:unhideWhenUsed/>
    <w:rsid w:val="00BD3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2">
    <w:name w:val="Uvučeno tijelo teksta Char2"/>
    <w:basedOn w:val="Zadanifontodlomka"/>
    <w:uiPriority w:val="99"/>
    <w:semiHidden/>
    <w:rsid w:val="00BD3E88"/>
  </w:style>
  <w:style w:type="character" w:customStyle="1" w:styleId="kurziv">
    <w:name w:val="kurziv"/>
    <w:uiPriority w:val="99"/>
    <w:rsid w:val="00BD3E8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2016-05-17T05:53:00Z</dcterms:created>
  <dcterms:modified xsi:type="dcterms:W3CDTF">2016-05-17T05:53:00Z</dcterms:modified>
</cp:coreProperties>
</file>